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32F0" w:rsidRDefault="005432F0">
      <w:pPr>
        <w:pStyle w:val="3"/>
        <w:jc w:val="center"/>
      </w:pPr>
      <w:r>
        <w:t>Аннотированный указатель</w:t>
      </w:r>
    </w:p>
    <w:tbl>
      <w:tblPr>
        <w:tblW w:w="5000" w:type="pct"/>
        <w:tblCellSpacing w:w="15" w:type="dxa"/>
        <w:tblCellMar>
          <w:top w:w="15" w:type="dxa"/>
          <w:left w:w="15" w:type="dxa"/>
          <w:bottom w:w="15" w:type="dxa"/>
          <w:right w:w="15" w:type="dxa"/>
        </w:tblCellMar>
        <w:tblLook w:val="04A0"/>
      </w:tblPr>
      <w:tblGrid>
        <w:gridCol w:w="977"/>
        <w:gridCol w:w="1895"/>
        <w:gridCol w:w="6573"/>
      </w:tblGrid>
      <w:tr w:rsidR="005432F0">
        <w:trPr>
          <w:tblCellSpacing w:w="15" w:type="dxa"/>
        </w:trPr>
        <w:tc>
          <w:tcPr>
            <w:tcW w:w="0" w:type="auto"/>
            <w:gridSpan w:val="3"/>
            <w:vAlign w:val="center"/>
            <w:hideMark/>
          </w:tcPr>
          <w:p w:rsidR="005432F0" w:rsidRDefault="005432F0">
            <w:r>
              <w:rPr>
                <w:b/>
                <w:bCs/>
              </w:rPr>
              <w:t> - ОБЩИЙ ОТДЕЛ</w:t>
            </w:r>
            <w:r>
              <w:t xml:space="preserve"> </w:t>
            </w:r>
          </w:p>
        </w:tc>
      </w:tr>
      <w:tr w:rsidR="005432F0">
        <w:trPr>
          <w:tblCellSpacing w:w="15" w:type="dxa"/>
        </w:trPr>
        <w:tc>
          <w:tcPr>
            <w:tcW w:w="500" w:type="pct"/>
            <w:hideMark/>
          </w:tcPr>
          <w:p w:rsidR="005432F0" w:rsidRDefault="005432F0">
            <w:r>
              <w:t>1</w:t>
            </w:r>
          </w:p>
        </w:tc>
        <w:tc>
          <w:tcPr>
            <w:tcW w:w="1000" w:type="pct"/>
            <w:hideMark/>
          </w:tcPr>
          <w:p w:rsidR="005432F0" w:rsidRDefault="005432F0">
            <w:r>
              <w:t>03</w:t>
            </w:r>
            <w:r>
              <w:br/>
              <w:t>Ф 322</w:t>
            </w:r>
          </w:p>
        </w:tc>
        <w:tc>
          <w:tcPr>
            <w:tcW w:w="0" w:type="auto"/>
            <w:hideMark/>
          </w:tcPr>
          <w:p w:rsidR="005432F0" w:rsidRDefault="005432F0">
            <w:r>
              <w:t>   </w:t>
            </w:r>
            <w:r>
              <w:rPr>
                <w:b/>
                <w:bCs/>
              </w:rPr>
              <w:t>Федеральный справочник</w:t>
            </w:r>
            <w:r>
              <w:t xml:space="preserve"> [Текст] : [информ.-аналит. изд.]. Т. 10 : Образование в России / [гл. ред. В. А. Панков]. - М. : Центр стратегического партнерства, 2014. - 358 с. : цв. ил., портр. + 1 CD-ROM (941Э, 942Э). - 500-00.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w:t>
            </w:r>
          </w:p>
        </w:tc>
        <w:tc>
          <w:tcPr>
            <w:tcW w:w="1000" w:type="pct"/>
            <w:hideMark/>
          </w:tcPr>
          <w:p w:rsidR="005432F0" w:rsidRDefault="005432F0">
            <w:r>
              <w:t>03</w:t>
            </w:r>
            <w:r>
              <w:br/>
              <w:t>Ф 322</w:t>
            </w:r>
          </w:p>
        </w:tc>
        <w:tc>
          <w:tcPr>
            <w:tcW w:w="0" w:type="auto"/>
            <w:hideMark/>
          </w:tcPr>
          <w:p w:rsidR="005432F0" w:rsidRDefault="005432F0">
            <w:r>
              <w:t>   </w:t>
            </w:r>
            <w:r>
              <w:rPr>
                <w:b/>
                <w:bCs/>
              </w:rPr>
              <w:t>Федеральный справочник</w:t>
            </w:r>
            <w:r>
              <w:t xml:space="preserve"> [Текст] : [информ.-аналит. изд.]. Т. 15 : Здравоохранение России / [гл. ред. В. А. Панков]. - М. : Центр стратегического партнерства, 2014. - 428, [4] с. : цв. ил., портр. + 1 СD-ROM (943Э). - 500-00.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3</w:t>
            </w:r>
          </w:p>
        </w:tc>
        <w:tc>
          <w:tcPr>
            <w:tcW w:w="1000" w:type="pct"/>
            <w:hideMark/>
          </w:tcPr>
          <w:p w:rsidR="005432F0" w:rsidRDefault="005432F0">
            <w:r>
              <w:t>03</w:t>
            </w:r>
            <w:r>
              <w:br/>
              <w:t>Ф 322</w:t>
            </w:r>
          </w:p>
        </w:tc>
        <w:tc>
          <w:tcPr>
            <w:tcW w:w="0" w:type="auto"/>
            <w:hideMark/>
          </w:tcPr>
          <w:p w:rsidR="005432F0" w:rsidRDefault="005432F0">
            <w:r>
              <w:t>   </w:t>
            </w:r>
            <w:r>
              <w:rPr>
                <w:b/>
                <w:bCs/>
              </w:rPr>
              <w:t>Федеральный справочник</w:t>
            </w:r>
            <w:r>
              <w:t xml:space="preserve"> [Электронный ресурс] : [информ.-аналит. изд.]. Т. 10 : Образование в России / [гл. ред. В. А. Панков]. - М. : Центр стратегического партнерства, 2014. - 1 СD-ROM : цв. ил., портр. - 100-00.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4</w:t>
            </w:r>
          </w:p>
        </w:tc>
        <w:tc>
          <w:tcPr>
            <w:tcW w:w="1000" w:type="pct"/>
            <w:hideMark/>
          </w:tcPr>
          <w:p w:rsidR="005432F0" w:rsidRDefault="005432F0">
            <w:r>
              <w:t>03</w:t>
            </w:r>
            <w:r>
              <w:br/>
              <w:t>Ф 322</w:t>
            </w:r>
          </w:p>
        </w:tc>
        <w:tc>
          <w:tcPr>
            <w:tcW w:w="0" w:type="auto"/>
            <w:hideMark/>
          </w:tcPr>
          <w:p w:rsidR="005432F0" w:rsidRDefault="005432F0">
            <w:r>
              <w:t>   </w:t>
            </w:r>
            <w:r>
              <w:rPr>
                <w:b/>
                <w:bCs/>
              </w:rPr>
              <w:t>Федеральный справочник</w:t>
            </w:r>
            <w:r>
              <w:t xml:space="preserve"> [Электронный ресурс] : [информ.-аналит. изд.]. Т. 15 : Здравоохранение России / [гл. ред. В. А. Панков]. - М. : Центр стратегического партнерства, 2014. - 1 СD-ROM : цв. ил., портр. - 100-00.</w:t>
            </w:r>
          </w:p>
        </w:tc>
      </w:tr>
      <w:tr w:rsidR="005432F0">
        <w:trPr>
          <w:tblCellSpacing w:w="15" w:type="dxa"/>
        </w:trPr>
        <w:tc>
          <w:tcPr>
            <w:tcW w:w="0" w:type="auto"/>
            <w:gridSpan w:val="3"/>
            <w:vAlign w:val="center"/>
            <w:hideMark/>
          </w:tcPr>
          <w:p w:rsidR="005432F0" w:rsidRDefault="005432F0">
            <w:r>
              <w:rPr>
                <w:b/>
                <w:bCs/>
              </w:rPr>
              <w:t> - ФИЛОСОФИЯ. ПСИХОЛОГИЯ</w:t>
            </w:r>
            <w:r>
              <w:t xml:space="preserve"> </w:t>
            </w:r>
          </w:p>
        </w:tc>
      </w:tr>
      <w:tr w:rsidR="005432F0">
        <w:trPr>
          <w:tblCellSpacing w:w="15" w:type="dxa"/>
        </w:trPr>
        <w:tc>
          <w:tcPr>
            <w:tcW w:w="500" w:type="pct"/>
            <w:hideMark/>
          </w:tcPr>
          <w:p w:rsidR="005432F0" w:rsidRDefault="005432F0">
            <w:r>
              <w:t>5</w:t>
            </w:r>
          </w:p>
        </w:tc>
        <w:tc>
          <w:tcPr>
            <w:tcW w:w="1000" w:type="pct"/>
            <w:hideMark/>
          </w:tcPr>
          <w:p w:rsidR="005432F0" w:rsidRDefault="005432F0">
            <w:r>
              <w:t>159.9(075)</w:t>
            </w:r>
            <w:r>
              <w:br/>
              <w:t>Н 506</w:t>
            </w:r>
          </w:p>
        </w:tc>
        <w:tc>
          <w:tcPr>
            <w:tcW w:w="0" w:type="auto"/>
            <w:hideMark/>
          </w:tcPr>
          <w:p w:rsidR="005432F0" w:rsidRDefault="005432F0">
            <w:r>
              <w:rPr>
                <w:b/>
                <w:bCs/>
              </w:rPr>
              <w:t>Немов Р. С.</w:t>
            </w:r>
            <w:r>
              <w:br/>
              <w:t>   Психологическое консультирование [Текст] : учебник для бакалавров, студентов вузов, обучающихся по спец. "Психология" / Р. С. Немов. - 2-е изд., перераб. и доп. - М. : Юрайт, 2015. - 575, [1] с. - (Бакалавр. Базовый курс). - ISBN 978-5-9916-2740-5 : 610-94.</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6</w:t>
            </w:r>
          </w:p>
        </w:tc>
        <w:tc>
          <w:tcPr>
            <w:tcW w:w="1000" w:type="pct"/>
            <w:hideMark/>
          </w:tcPr>
          <w:p w:rsidR="005432F0" w:rsidRDefault="005432F0">
            <w:r>
              <w:t>159.9(075)</w:t>
            </w:r>
            <w:r>
              <w:br/>
              <w:t>Х 987</w:t>
            </w:r>
          </w:p>
        </w:tc>
        <w:tc>
          <w:tcPr>
            <w:tcW w:w="0" w:type="auto"/>
            <w:hideMark/>
          </w:tcPr>
          <w:p w:rsidR="005432F0" w:rsidRDefault="005432F0">
            <w:r>
              <w:rPr>
                <w:b/>
                <w:bCs/>
              </w:rPr>
              <w:t>Хухлаева О. В.</w:t>
            </w:r>
            <w:r>
              <w:br/>
              <w:t>   Психологическое консультирование и психологическая коррекция [Текст] : учебник и практикум для акад. бакалавриата, студентов вузов, обучающихся по гуманит. направлениям и спец. / О. В. Хухлаева, О. Е. Хухлаев ; Моск. город. психолого-пед. ун-т. - М. : Юрайт, 2015. - 422, [2] с. - (Бакалавр. Академический курс). - Библиогр. : с. 244-246. - ISBN 978-5-9916-4711-3 : 549-78.</w:t>
            </w:r>
          </w:p>
        </w:tc>
      </w:tr>
      <w:tr w:rsidR="005432F0">
        <w:trPr>
          <w:tblCellSpacing w:w="15" w:type="dxa"/>
        </w:trPr>
        <w:tc>
          <w:tcPr>
            <w:tcW w:w="0" w:type="auto"/>
            <w:gridSpan w:val="3"/>
            <w:vAlign w:val="center"/>
            <w:hideMark/>
          </w:tcPr>
          <w:p w:rsidR="005432F0" w:rsidRDefault="005432F0">
            <w:r>
              <w:rPr>
                <w:b/>
                <w:bCs/>
              </w:rPr>
              <w:t> - ДЕМОГРАФИЯ. СОЦИОЛОГИЯ. СТАТИСТИКА</w:t>
            </w:r>
            <w:r>
              <w:t xml:space="preserve"> </w:t>
            </w:r>
          </w:p>
        </w:tc>
      </w:tr>
      <w:tr w:rsidR="005432F0">
        <w:trPr>
          <w:tblCellSpacing w:w="15" w:type="dxa"/>
        </w:trPr>
        <w:tc>
          <w:tcPr>
            <w:tcW w:w="500" w:type="pct"/>
            <w:hideMark/>
          </w:tcPr>
          <w:p w:rsidR="005432F0" w:rsidRDefault="005432F0">
            <w:r>
              <w:t>7</w:t>
            </w:r>
          </w:p>
        </w:tc>
        <w:tc>
          <w:tcPr>
            <w:tcW w:w="1000" w:type="pct"/>
            <w:hideMark/>
          </w:tcPr>
          <w:p w:rsidR="005432F0" w:rsidRDefault="005432F0">
            <w:r>
              <w:t>316(07)</w:t>
            </w:r>
            <w:r>
              <w:br/>
              <w:t>О-641</w:t>
            </w:r>
          </w:p>
        </w:tc>
        <w:tc>
          <w:tcPr>
            <w:tcW w:w="0" w:type="auto"/>
            <w:hideMark/>
          </w:tcPr>
          <w:p w:rsidR="005432F0" w:rsidRDefault="005432F0">
            <w:r>
              <w:t>   </w:t>
            </w:r>
            <w:r>
              <w:rPr>
                <w:b/>
                <w:bCs/>
              </w:rPr>
              <w:t>Организация самостоятельной работы студента. Социология</w:t>
            </w:r>
            <w:r>
              <w:t xml:space="preserve"> [Текст] : учеб.-метод. пособие, для спец.: 030401 - Клин. психология, 040400 - Соц. работа, 060103 - Педиатрия, 060601 - Мед. биохимия, 060101 - Леч. дело, 060201 - Стоматология, 060301 - Фармация, 020400 - Биология, 060105 - Мед.-профил. дело, 080200 - Менеджмент / ВолгГМУ Минздрава РФ ; [сост. : В. М. Чижова и др.]. - Волгоград : Изд-во ВолгГМУ, 2014. - 114, [2] с. - Библиогр. : с. 114. - Сост. указаны на обороте тит. л. - 82-21. - 82-07.</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8</w:t>
            </w:r>
          </w:p>
        </w:tc>
        <w:tc>
          <w:tcPr>
            <w:tcW w:w="1000" w:type="pct"/>
            <w:hideMark/>
          </w:tcPr>
          <w:p w:rsidR="005432F0" w:rsidRDefault="005432F0">
            <w:r>
              <w:t>316.3(075)</w:t>
            </w:r>
            <w:r>
              <w:br/>
              <w:t>О-753</w:t>
            </w:r>
          </w:p>
        </w:tc>
        <w:tc>
          <w:tcPr>
            <w:tcW w:w="0" w:type="auto"/>
            <w:hideMark/>
          </w:tcPr>
          <w:p w:rsidR="005432F0" w:rsidRDefault="005432F0">
            <w:r>
              <w:t>   </w:t>
            </w:r>
            <w:r>
              <w:rPr>
                <w:b/>
                <w:bCs/>
              </w:rPr>
              <w:t>Основы социальной политики</w:t>
            </w:r>
            <w:r>
              <w:t xml:space="preserve"> [Текст] : базовый учебник для студентов вузов / В. И. Жуков [и др.] ; Минобрнауки РФ, Рос. гос. соц. ун-т ; [под ред. В. И. Жукова]. - М. : Изд-во РГСУ, 2011. - 552, [6] с. - (Социальное образование ХХI века). - Библиогр. в конце глав и с. 543-545. - Авт. кол. указан на обороте тит. л. - ISBN 978-5-7139-0890-4 : 273-00.</w:t>
            </w:r>
          </w:p>
        </w:tc>
      </w:tr>
      <w:tr w:rsidR="005432F0">
        <w:trPr>
          <w:tblCellSpacing w:w="15" w:type="dxa"/>
        </w:trPr>
        <w:tc>
          <w:tcPr>
            <w:tcW w:w="0" w:type="auto"/>
            <w:gridSpan w:val="3"/>
            <w:vAlign w:val="center"/>
            <w:hideMark/>
          </w:tcPr>
          <w:p w:rsidR="005432F0" w:rsidRDefault="005432F0">
            <w:r>
              <w:rPr>
                <w:b/>
                <w:bCs/>
              </w:rPr>
              <w:lastRenderedPageBreak/>
              <w:t> - ОБЕСПЕЧЕНИЕ ДУХОВНЫХ И МАТЕРИАЛЬНЫХ ЖИЗНЕННЫХ ПОТРЕБНОСТЕЙ. СОЦИАЛЬНОЕ ОБЕСПЕЧЕНИЕ. СОЦИАЛЬНАЯ ПОМОЩЬ. ОБЕСПЕЧЕНИЕ ЖИЛЬЕМ. СТРАХОВАНИЕ</w:t>
            </w:r>
            <w:r>
              <w:t xml:space="preserve"> </w:t>
            </w:r>
          </w:p>
        </w:tc>
      </w:tr>
      <w:tr w:rsidR="005432F0">
        <w:trPr>
          <w:tblCellSpacing w:w="15" w:type="dxa"/>
        </w:trPr>
        <w:tc>
          <w:tcPr>
            <w:tcW w:w="500" w:type="pct"/>
            <w:hideMark/>
          </w:tcPr>
          <w:p w:rsidR="005432F0" w:rsidRDefault="005432F0">
            <w:r>
              <w:t>9</w:t>
            </w:r>
          </w:p>
        </w:tc>
        <w:tc>
          <w:tcPr>
            <w:tcW w:w="1000" w:type="pct"/>
            <w:hideMark/>
          </w:tcPr>
          <w:p w:rsidR="005432F0" w:rsidRDefault="005432F0">
            <w:r>
              <w:t>316.4(075)</w:t>
            </w:r>
            <w:r>
              <w:br/>
              <w:t>К 652</w:t>
            </w:r>
          </w:p>
        </w:tc>
        <w:tc>
          <w:tcPr>
            <w:tcW w:w="0" w:type="auto"/>
            <w:hideMark/>
          </w:tcPr>
          <w:p w:rsidR="005432F0" w:rsidRDefault="005432F0">
            <w:r>
              <w:t>   </w:t>
            </w:r>
            <w:r>
              <w:rPr>
                <w:b/>
                <w:bCs/>
              </w:rPr>
              <w:t>Конфликтология в социальной работе</w:t>
            </w:r>
            <w:r>
              <w:t xml:space="preserve"> [Текст] : учебник для студентов вузов, обучающихся по направлению подготовки 040400.62 "Социальная работа" (бакалавр) / Е. Г. Сорокина [и др.] ; Минобрнауки РФ, Рос. гос. соц. ун-т ; под общ. ред. Л. В.Федякиной. - М. : Изд-во РГСУ : Омега-Л, 2014. - 430, [9] с. : ил. - (Социальное образование ХХI века). - Библиогр. в конце глав. - Авт. кол. указан на обороте тит. л. - ISBN 978-5-7139-1150-8 (Изд-во РГСУ), 978-5-370-03272-1 (Изд-во Омега-Л) : 305-50.</w:t>
            </w:r>
          </w:p>
        </w:tc>
      </w:tr>
      <w:tr w:rsidR="005432F0">
        <w:trPr>
          <w:tblCellSpacing w:w="15" w:type="dxa"/>
        </w:trPr>
        <w:tc>
          <w:tcPr>
            <w:tcW w:w="0" w:type="auto"/>
            <w:gridSpan w:val="3"/>
            <w:vAlign w:val="center"/>
            <w:hideMark/>
          </w:tcPr>
          <w:p w:rsidR="005432F0" w:rsidRDefault="005432F0">
            <w:r>
              <w:rPr>
                <w:b/>
                <w:bCs/>
              </w:rPr>
              <w:t> - НАРОДНОЕ ОБРАЗОВАНИЕ. ВОСПИТАНИЕ. ОБУЧЕНИЕ. ОРГАНИЗАЦИЯ ДОСУГА</w:t>
            </w:r>
            <w:r>
              <w:t xml:space="preserve"> </w:t>
            </w:r>
          </w:p>
        </w:tc>
      </w:tr>
      <w:tr w:rsidR="005432F0">
        <w:trPr>
          <w:tblCellSpacing w:w="15" w:type="dxa"/>
        </w:trPr>
        <w:tc>
          <w:tcPr>
            <w:tcW w:w="500" w:type="pct"/>
            <w:hideMark/>
          </w:tcPr>
          <w:p w:rsidR="005432F0" w:rsidRDefault="005432F0">
            <w:r>
              <w:t>10</w:t>
            </w:r>
          </w:p>
        </w:tc>
        <w:tc>
          <w:tcPr>
            <w:tcW w:w="1000" w:type="pct"/>
            <w:hideMark/>
          </w:tcPr>
          <w:p w:rsidR="005432F0" w:rsidRDefault="005432F0">
            <w:r>
              <w:t>32(075)</w:t>
            </w:r>
            <w:r>
              <w:br/>
              <w:t>П 504</w:t>
            </w:r>
          </w:p>
        </w:tc>
        <w:tc>
          <w:tcPr>
            <w:tcW w:w="0" w:type="auto"/>
            <w:hideMark/>
          </w:tcPr>
          <w:p w:rsidR="005432F0" w:rsidRDefault="005432F0">
            <w:r>
              <w:t>   </w:t>
            </w:r>
            <w:r>
              <w:rPr>
                <w:b/>
                <w:bCs/>
              </w:rPr>
              <w:t>Политология</w:t>
            </w:r>
            <w:r>
              <w:t xml:space="preserve"> [Текст] : учебник для бакалавров, студентов вузов, обучающихся по направлению подготовки ВПО 030200 - "Политология" / В. А. Ачкасов [и др.] ; под ред. В. А. Ачкасова, В. А. Гуторова. - 3-е изд., испр. и доп. - М. : Юрайт, 2014. - 805, [2] с. - (Бакалавр. Углубленный курс). - Библиогр. в конце глав. - Авт. кол. указан на обороте тит. л. - ISBN 978-5-9916-3074-0 : 876-15.</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11</w:t>
            </w:r>
          </w:p>
        </w:tc>
        <w:tc>
          <w:tcPr>
            <w:tcW w:w="1000" w:type="pct"/>
            <w:hideMark/>
          </w:tcPr>
          <w:p w:rsidR="005432F0" w:rsidRDefault="005432F0">
            <w:r>
              <w:t>32(075)</w:t>
            </w:r>
            <w:r>
              <w:br/>
              <w:t>В 19</w:t>
            </w:r>
          </w:p>
        </w:tc>
        <w:tc>
          <w:tcPr>
            <w:tcW w:w="0" w:type="auto"/>
            <w:hideMark/>
          </w:tcPr>
          <w:p w:rsidR="005432F0" w:rsidRDefault="005432F0">
            <w:r>
              <w:rPr>
                <w:b/>
                <w:bCs/>
              </w:rPr>
              <w:t>Василенко И. А.</w:t>
            </w:r>
            <w:r>
              <w:br/>
              <w:t>   Политология [Текст] : учебник для бакалавров, студентов вузов, обучающихся по спец. "Политология" / И. А. Василенко. - 4-е изд., перераб. и доп. - М. : Юрайт, 2015. - 423, [1] с. - (Бакалавр. Базовый курс). - Библиогр. : с. 421-423. - 508-97.</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12</w:t>
            </w:r>
          </w:p>
        </w:tc>
        <w:tc>
          <w:tcPr>
            <w:tcW w:w="1000" w:type="pct"/>
            <w:hideMark/>
          </w:tcPr>
          <w:p w:rsidR="005432F0" w:rsidRDefault="005432F0">
            <w:r>
              <w:t>32(075)</w:t>
            </w:r>
            <w:r>
              <w:br/>
              <w:t>П 504</w:t>
            </w:r>
          </w:p>
        </w:tc>
        <w:tc>
          <w:tcPr>
            <w:tcW w:w="0" w:type="auto"/>
            <w:hideMark/>
          </w:tcPr>
          <w:p w:rsidR="005432F0" w:rsidRDefault="005432F0">
            <w:r>
              <w:t>   </w:t>
            </w:r>
            <w:r>
              <w:rPr>
                <w:b/>
                <w:bCs/>
              </w:rPr>
              <w:t>Политология</w:t>
            </w:r>
            <w:r>
              <w:t xml:space="preserve"> [Текст] : учебник и практикум для акад. бакалавриата, для студентов вузов, обучающихся по гуманит. направлениям и спец. / В. Н. Лавриненко [и др.] ; под ред. В. Н. Лавриненко. - 5-е изд., перераб. и доп. - М. : Юрайт, 2014. - 522, [1] с. - (Бакалавр. Академический курс). - Библиогр. в конце глав. - Авт. кол. указан на обороте тит. л. - ISBN 978-5-9916-3353-6 : 508-97.</w:t>
            </w:r>
          </w:p>
        </w:tc>
      </w:tr>
      <w:tr w:rsidR="005432F0">
        <w:trPr>
          <w:tblCellSpacing w:w="15" w:type="dxa"/>
        </w:trPr>
        <w:tc>
          <w:tcPr>
            <w:tcW w:w="0" w:type="auto"/>
            <w:gridSpan w:val="3"/>
            <w:vAlign w:val="center"/>
            <w:hideMark/>
          </w:tcPr>
          <w:p w:rsidR="005432F0" w:rsidRDefault="005432F0">
            <w:r>
              <w:rPr>
                <w:b/>
                <w:bCs/>
              </w:rPr>
              <w:t> - ЭКОНОМИКА. НАРОДНОЕ ХОЗЯЙСТВО. ЭКОНОМИЧЕСКИЕ НАУКИ</w:t>
            </w:r>
            <w:r>
              <w:t xml:space="preserve"> </w:t>
            </w:r>
          </w:p>
        </w:tc>
      </w:tr>
      <w:tr w:rsidR="005432F0">
        <w:trPr>
          <w:tblCellSpacing w:w="15" w:type="dxa"/>
        </w:trPr>
        <w:tc>
          <w:tcPr>
            <w:tcW w:w="500" w:type="pct"/>
            <w:hideMark/>
          </w:tcPr>
          <w:p w:rsidR="005432F0" w:rsidRDefault="005432F0">
            <w:r>
              <w:t>13</w:t>
            </w:r>
          </w:p>
        </w:tc>
        <w:tc>
          <w:tcPr>
            <w:tcW w:w="1000" w:type="pct"/>
            <w:hideMark/>
          </w:tcPr>
          <w:p w:rsidR="005432F0" w:rsidRDefault="005432F0">
            <w:r>
              <w:t>338(075)</w:t>
            </w:r>
            <w:r>
              <w:br/>
              <w:t>Т 291</w:t>
            </w:r>
          </w:p>
        </w:tc>
        <w:tc>
          <w:tcPr>
            <w:tcW w:w="0" w:type="auto"/>
            <w:hideMark/>
          </w:tcPr>
          <w:p w:rsidR="005432F0" w:rsidRDefault="005432F0">
            <w:r>
              <w:rPr>
                <w:b/>
                <w:bCs/>
              </w:rPr>
              <w:t>Тебекин А. В.</w:t>
            </w:r>
            <w:r>
              <w:br/>
              <w:t>   Стратегический менеджмент [Текст] : Учебник для акад. бакалавриата, студентов вузов, обучающихся по экон. направлениям и спец. / А. В. Тебекин. - 2-е изд., перераб. и доп. - М. : Юрайт, 2015. - 333, [1] с. : ил. - (Профессиональное образование). - Библиогр. : с. 332-333. - ISBN 978-5-9916-3853-1 : 407-00.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14</w:t>
            </w:r>
          </w:p>
        </w:tc>
        <w:tc>
          <w:tcPr>
            <w:tcW w:w="1000" w:type="pct"/>
            <w:hideMark/>
          </w:tcPr>
          <w:p w:rsidR="005432F0" w:rsidRDefault="005432F0">
            <w:r>
              <w:t>338.5(075)</w:t>
            </w:r>
            <w:r>
              <w:br/>
              <w:t>Л 618</w:t>
            </w:r>
          </w:p>
        </w:tc>
        <w:tc>
          <w:tcPr>
            <w:tcW w:w="0" w:type="auto"/>
            <w:hideMark/>
          </w:tcPr>
          <w:p w:rsidR="005432F0" w:rsidRDefault="005432F0">
            <w:r>
              <w:rPr>
                <w:b/>
                <w:bCs/>
              </w:rPr>
              <w:t>Липсиц И. В.</w:t>
            </w:r>
            <w:r>
              <w:br/>
              <w:t>   Ценообразование [Текст] : краткий курс лекций / И. В. Липсиц. - М. : Юрайт, 2014. - 158, [2] с. - (Хочу все сдать !). - Библиогр. : с. 160. - ISBN 978-5-9916-1778-9 : 131-56.</w:t>
            </w:r>
          </w:p>
        </w:tc>
      </w:tr>
      <w:tr w:rsidR="005432F0">
        <w:trPr>
          <w:tblCellSpacing w:w="15" w:type="dxa"/>
        </w:trPr>
        <w:tc>
          <w:tcPr>
            <w:tcW w:w="0" w:type="auto"/>
            <w:gridSpan w:val="3"/>
            <w:vAlign w:val="center"/>
            <w:hideMark/>
          </w:tcPr>
          <w:p w:rsidR="005432F0" w:rsidRDefault="005432F0">
            <w:r>
              <w:rPr>
                <w:b/>
                <w:bCs/>
              </w:rPr>
              <w:t> - ПРАВО. ЮРИДИЧЕСКИЕ НАУКИ</w:t>
            </w:r>
            <w:r>
              <w:t xml:space="preserve"> </w:t>
            </w:r>
          </w:p>
        </w:tc>
      </w:tr>
      <w:tr w:rsidR="005432F0">
        <w:trPr>
          <w:tblCellSpacing w:w="15" w:type="dxa"/>
        </w:trPr>
        <w:tc>
          <w:tcPr>
            <w:tcW w:w="500" w:type="pct"/>
            <w:hideMark/>
          </w:tcPr>
          <w:p w:rsidR="005432F0" w:rsidRDefault="005432F0">
            <w:r>
              <w:t>15</w:t>
            </w:r>
          </w:p>
        </w:tc>
        <w:tc>
          <w:tcPr>
            <w:tcW w:w="1000" w:type="pct"/>
            <w:hideMark/>
          </w:tcPr>
          <w:p w:rsidR="005432F0" w:rsidRDefault="005432F0">
            <w:r>
              <w:t>34(09)(075)</w:t>
            </w:r>
            <w:r>
              <w:br/>
              <w:t>Т 527</w:t>
            </w:r>
          </w:p>
        </w:tc>
        <w:tc>
          <w:tcPr>
            <w:tcW w:w="0" w:type="auto"/>
            <w:hideMark/>
          </w:tcPr>
          <w:p w:rsidR="005432F0" w:rsidRDefault="005432F0">
            <w:r>
              <w:rPr>
                <w:b/>
                <w:bCs/>
              </w:rPr>
              <w:t>Толстая А. И.</w:t>
            </w:r>
            <w:r>
              <w:br/>
              <w:t xml:space="preserve">   История государства и права России [Текст] : учеб. пособие для студентов вузов, обучающихся по спец. 031001 "Правоохранительная деятельность" и 030900 </w:t>
            </w:r>
            <w:r>
              <w:lastRenderedPageBreak/>
              <w:t>"Юриспруденция" / А. И. Толстая, Е. С. Щербакова ; Минобрнауки РФ, Рос. гос. соц. ун-т. - 5-е изд., перераб. и доп. - М. : Изд-во РГСУ, 2013. - 446 с. : цв. ил.,1 л. цв. портр. - (Социальное образование ХХI века). - Библиогр. в конце глав. - ISBN 978-5-7139-1031-0 : 260-00.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16</w:t>
            </w:r>
          </w:p>
        </w:tc>
        <w:tc>
          <w:tcPr>
            <w:tcW w:w="1000" w:type="pct"/>
            <w:hideMark/>
          </w:tcPr>
          <w:p w:rsidR="005432F0" w:rsidRDefault="005432F0">
            <w:r>
              <w:t>340(075)</w:t>
            </w:r>
            <w:r>
              <w:br/>
              <w:t>А 674</w:t>
            </w:r>
          </w:p>
        </w:tc>
        <w:tc>
          <w:tcPr>
            <w:tcW w:w="0" w:type="auto"/>
            <w:hideMark/>
          </w:tcPr>
          <w:p w:rsidR="005432F0" w:rsidRDefault="005432F0">
            <w:r>
              <w:rPr>
                <w:b/>
                <w:bCs/>
              </w:rPr>
              <w:t>Анисимов А. П.</w:t>
            </w:r>
            <w:r>
              <w:br/>
              <w:t>   Правоведение [Текст] : учебник для бакалавров, студентов вузов, обучающихся по юрид. направлениям и спец. / А. П. Анисимов, А. Я. Рыженков, А. Ю. Чикильдина ; под ред. А. Я. Рыженкова. - 2-е изд., перераб. и доп. - М. : Юрайт, 2014. - 374, [1] с. - (Бакалавр. Базовый курс). - Библиогр. в конце глав. - ISBN 978-5-9916-3297-3 : 366-19.</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17</w:t>
            </w:r>
          </w:p>
        </w:tc>
        <w:tc>
          <w:tcPr>
            <w:tcW w:w="1000" w:type="pct"/>
            <w:hideMark/>
          </w:tcPr>
          <w:p w:rsidR="005432F0" w:rsidRDefault="005432F0">
            <w:r>
              <w:t>340(075)</w:t>
            </w:r>
            <w:r>
              <w:br/>
              <w:t>П 685</w:t>
            </w:r>
          </w:p>
        </w:tc>
        <w:tc>
          <w:tcPr>
            <w:tcW w:w="0" w:type="auto"/>
            <w:hideMark/>
          </w:tcPr>
          <w:p w:rsidR="005432F0" w:rsidRDefault="005432F0">
            <w:r>
              <w:t>   </w:t>
            </w:r>
            <w:r>
              <w:rPr>
                <w:b/>
                <w:bCs/>
              </w:rPr>
              <w:t>Правоведение</w:t>
            </w:r>
            <w:r>
              <w:t xml:space="preserve"> [Текст] : учебник для студентов вузов, обучающихся по направлениям подготовки "Социальная работа", "Социология", "Экономика", "Политология" и др. направлениям соц. и гуманитарного профилей / Д. А. Сумской [и др.] ; Минобрнауки РФ, Рос. гос. соц. ун-т ; [отв. ред. Д. А. Сумской]. - М. : Изд-во РГСУ : Омега-Л, 2012. - 462, [1] с. - (Социальное образование ХХI века). - Библиогр. : с. 454-456. - ISBN 978-5-7139-0979-6 (Изд-во РГСУ), 978-5-370-02708-6 (Изд-во Омега-Л) : 247-00.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18</w:t>
            </w:r>
          </w:p>
        </w:tc>
        <w:tc>
          <w:tcPr>
            <w:tcW w:w="1000" w:type="pct"/>
            <w:hideMark/>
          </w:tcPr>
          <w:p w:rsidR="005432F0" w:rsidRDefault="005432F0">
            <w:r>
              <w:t>342(075)</w:t>
            </w:r>
            <w:r>
              <w:br/>
              <w:t>С 841</w:t>
            </w:r>
          </w:p>
        </w:tc>
        <w:tc>
          <w:tcPr>
            <w:tcW w:w="0" w:type="auto"/>
            <w:hideMark/>
          </w:tcPr>
          <w:p w:rsidR="005432F0" w:rsidRDefault="005432F0">
            <w:r>
              <w:rPr>
                <w:b/>
                <w:bCs/>
              </w:rPr>
              <w:t>Стрекозов В. Г.</w:t>
            </w:r>
            <w:r>
              <w:br/>
              <w:t>   Конституционное право России [Текст] : учебник для бакалавров, студентов вузов, обучающихся по направлению подготовки 030501 (021100) "Юриспруденция" / В. Г. Стрекозов. - 5-е изд., перераб. и доп. - М. : Юрайт, 2014. - 316, [1] с. - (Бакалавр. Базовый курс). - Библиогр. : с. 314-316. - ISBN 978-5-9916-3365-9 : 305-03.</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19</w:t>
            </w:r>
          </w:p>
        </w:tc>
        <w:tc>
          <w:tcPr>
            <w:tcW w:w="1000" w:type="pct"/>
            <w:hideMark/>
          </w:tcPr>
          <w:p w:rsidR="005432F0" w:rsidRDefault="005432F0">
            <w:r>
              <w:t>342(075)</w:t>
            </w:r>
            <w:r>
              <w:br/>
              <w:t>К 633</w:t>
            </w:r>
          </w:p>
        </w:tc>
        <w:tc>
          <w:tcPr>
            <w:tcW w:w="0" w:type="auto"/>
            <w:hideMark/>
          </w:tcPr>
          <w:p w:rsidR="005432F0" w:rsidRDefault="005432F0">
            <w:r>
              <w:rPr>
                <w:b/>
                <w:bCs/>
              </w:rPr>
              <w:t>Комкова Г. Н.</w:t>
            </w:r>
            <w:r>
              <w:br/>
              <w:t>   Конституционное право Российской Федерации [Текст] : учебник для бакалавров, студентов вузов, обучающихся по направлению подготовки 030501 (021100) "Юриспруденция", по спец. 030501 (021100) "Юриспруденция", 030505 (023100) "Правоохранительная деятельность", 030502 (250600) "Судебная экспертиза", 050402 (032700) "Юриспруденция (учитель права)",030500 (521400) "Юриспруденция (бакалавр)" / Г. Н. Комкова, Е. В. Колесников, М. А. Липчанская ; Сарат. гос. ун-т им. Н. Г. Чернышевского ; Сарат. гос. юрид. акад. - 3-е изд., перераб. и доп. - М. : Юрайт, 2015. - 457, [1] с. - (Бакалавр. Базовый курс). - Библиогр. : с. 452-457. - ISBN 978-5-9916-2724-5 : 560-01.</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20</w:t>
            </w:r>
          </w:p>
        </w:tc>
        <w:tc>
          <w:tcPr>
            <w:tcW w:w="1000" w:type="pct"/>
            <w:hideMark/>
          </w:tcPr>
          <w:p w:rsidR="005432F0" w:rsidRDefault="005432F0">
            <w:r>
              <w:t>342(075)</w:t>
            </w:r>
            <w:r>
              <w:br/>
              <w:t>В 493</w:t>
            </w:r>
          </w:p>
        </w:tc>
        <w:tc>
          <w:tcPr>
            <w:tcW w:w="0" w:type="auto"/>
            <w:hideMark/>
          </w:tcPr>
          <w:p w:rsidR="005432F0" w:rsidRDefault="005432F0">
            <w:r>
              <w:rPr>
                <w:b/>
                <w:bCs/>
              </w:rPr>
              <w:t>Виноградов В. А.</w:t>
            </w:r>
            <w:r>
              <w:br/>
              <w:t>   Конституционное право Российской Федерации [Текст] : учебник для акад. бакалавриата, студентов вузов, обучающихся по направлению "Юриспруденция" и спец. "Юриспруденция" / В. А. Виноградов, В. Д. Мазаев, С. В. Масленникова ; Высшая школа экономики ; Национ. исслед. ун-т ; под общ. ред. В. А. Виноградова. - 3-е изд., перераб. и доп. - М. : Юрайт, 2014. - 691, [2] с. - (Бакалавр. Академический курс). - Библиогр. в конце глав. - ISBN 978-5-9916-3498-4 : 682-33.</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21</w:t>
            </w:r>
          </w:p>
        </w:tc>
        <w:tc>
          <w:tcPr>
            <w:tcW w:w="1000" w:type="pct"/>
            <w:hideMark/>
          </w:tcPr>
          <w:p w:rsidR="005432F0" w:rsidRDefault="005432F0">
            <w:r>
              <w:t>347</w:t>
            </w:r>
            <w:r>
              <w:br/>
            </w:r>
            <w:r>
              <w:lastRenderedPageBreak/>
              <w:t>К 652</w:t>
            </w:r>
          </w:p>
        </w:tc>
        <w:tc>
          <w:tcPr>
            <w:tcW w:w="0" w:type="auto"/>
            <w:hideMark/>
          </w:tcPr>
          <w:p w:rsidR="005432F0" w:rsidRDefault="005432F0">
            <w:r>
              <w:lastRenderedPageBreak/>
              <w:t>   </w:t>
            </w:r>
            <w:r>
              <w:rPr>
                <w:b/>
                <w:bCs/>
              </w:rPr>
              <w:t>Концепция ювенального права современной России</w:t>
            </w:r>
            <w:r>
              <w:t xml:space="preserve"> </w:t>
            </w:r>
            <w:r>
              <w:lastRenderedPageBreak/>
              <w:t>[Текст] : монография / В. И. Жуков [и др.] ; Минобрнауки РФ, Рос. гос. соц. ун-т ; [под ред. В. И Жукова]. - М. : Изд-во РГСУ, 2011. - 533, [2] с. - (Социальное образование ХХI века). - ISBN 978-5-7139-0895-9 : 455-00.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22</w:t>
            </w:r>
          </w:p>
        </w:tc>
        <w:tc>
          <w:tcPr>
            <w:tcW w:w="1000" w:type="pct"/>
            <w:hideMark/>
          </w:tcPr>
          <w:p w:rsidR="005432F0" w:rsidRDefault="005432F0">
            <w:r>
              <w:t>347(075)</w:t>
            </w:r>
            <w:r>
              <w:br/>
              <w:t>Ю 143</w:t>
            </w:r>
          </w:p>
        </w:tc>
        <w:tc>
          <w:tcPr>
            <w:tcW w:w="0" w:type="auto"/>
            <w:hideMark/>
          </w:tcPr>
          <w:p w:rsidR="005432F0" w:rsidRDefault="005432F0">
            <w:r>
              <w:t>   </w:t>
            </w:r>
            <w:r>
              <w:rPr>
                <w:b/>
                <w:bCs/>
              </w:rPr>
              <w:t>Ювенальное право</w:t>
            </w:r>
            <w:r>
              <w:t xml:space="preserve"> [Электронный ресурс] : электрон. учеб. пособие / Рос. гос. соц. ун-т ; отв. ред. : В. С. Толстой, Д. А. Сумской. - М. : Изд-во РГСУ, 2012. - 1 электрон. опт. диск (CD-ROM) : 12 см. - (Социальное образование ХХI века). - Систем. требования : IBM PC Petium III ; RAM IGb ; Видеокарта с разрешением 800 х 600 х 24 Bit; Звуковая карта; DVD-ROM/R/RW; Windows 200 / XР /Vista / 7. - ISBN 978-5-7139-0943-7 : 143-00.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23</w:t>
            </w:r>
          </w:p>
        </w:tc>
        <w:tc>
          <w:tcPr>
            <w:tcW w:w="1000" w:type="pct"/>
            <w:hideMark/>
          </w:tcPr>
          <w:p w:rsidR="005432F0" w:rsidRDefault="005432F0">
            <w:r>
              <w:t>347(075)</w:t>
            </w:r>
            <w:r>
              <w:br/>
              <w:t>З-562</w:t>
            </w:r>
          </w:p>
        </w:tc>
        <w:tc>
          <w:tcPr>
            <w:tcW w:w="0" w:type="auto"/>
            <w:hideMark/>
          </w:tcPr>
          <w:p w:rsidR="005432F0" w:rsidRDefault="005432F0">
            <w:r>
              <w:rPr>
                <w:b/>
                <w:bCs/>
              </w:rPr>
              <w:t>Зенин И. А.</w:t>
            </w:r>
            <w:r>
              <w:br/>
              <w:t>   Гражданское право [Текст] : учебник для акад. бакалавриата, студентов вузов, по спец. 030501 (021100) "Юриспруденция", 032700 (050402) "Юриспруденция (учитель права), 030505 (023100) "Правоохранительная деятельность", 030500 (521400) "Юриспруденция (бакалавр)" / И. А. Зенин ; Моск. гос. ун-т им. М. В. Ломоносова. - 17-е изд., перераб. и доп. - М. : Юрайт, 2015. - 654, [2] с. - (Бакалавр. Академический курс). - Библиогр. в конце глав. - ISBN 978-5-9916-4732-8 : 814-99.</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24</w:t>
            </w:r>
          </w:p>
        </w:tc>
        <w:tc>
          <w:tcPr>
            <w:tcW w:w="1000" w:type="pct"/>
            <w:hideMark/>
          </w:tcPr>
          <w:p w:rsidR="005432F0" w:rsidRDefault="005432F0">
            <w:r>
              <w:t>347(075)</w:t>
            </w:r>
            <w:r>
              <w:br/>
              <w:t>А 674</w:t>
            </w:r>
          </w:p>
        </w:tc>
        <w:tc>
          <w:tcPr>
            <w:tcW w:w="0" w:type="auto"/>
            <w:hideMark/>
          </w:tcPr>
          <w:p w:rsidR="005432F0" w:rsidRDefault="005432F0">
            <w:r>
              <w:rPr>
                <w:b/>
                <w:bCs/>
              </w:rPr>
              <w:t>Анисимов А. П.</w:t>
            </w:r>
            <w:r>
              <w:br/>
              <w:t>   Гражданское право России. Общая часть [Текст] : учебник для акад. бакалавриата, студентов вузов, обучающихся по юрид. направлениям и спец. / А. П. Анисимов, А. Я. Рыженков, С. А. Чаркин. - 3-е изд., перераб. и доп. - М. : Юрайт, 2015. - 503, [2] с. - (Бакалавр. Академический курс). - Библиогр. в конце глав. - ISBN 978-5-9916-4464-8 : 570-13.</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25</w:t>
            </w:r>
          </w:p>
        </w:tc>
        <w:tc>
          <w:tcPr>
            <w:tcW w:w="1000" w:type="pct"/>
            <w:hideMark/>
          </w:tcPr>
          <w:p w:rsidR="005432F0" w:rsidRDefault="005432F0">
            <w:r>
              <w:t>347(075)</w:t>
            </w:r>
            <w:r>
              <w:br/>
              <w:t>А 674</w:t>
            </w:r>
          </w:p>
        </w:tc>
        <w:tc>
          <w:tcPr>
            <w:tcW w:w="0" w:type="auto"/>
            <w:hideMark/>
          </w:tcPr>
          <w:p w:rsidR="005432F0" w:rsidRDefault="005432F0">
            <w:r>
              <w:rPr>
                <w:b/>
                <w:bCs/>
              </w:rPr>
              <w:t>Анисимов А. П.</w:t>
            </w:r>
            <w:r>
              <w:br/>
              <w:t>   Гражданское право России. Особенная часть [Текст] : учебник для акад. бакалавриата, студентов вузов, обучающихся по юрид. направлениям и спец. / А. П. Анисимов, А. Я. Рыженков, С. А. Чаркин ; под общ. ред. А. Я. Рыженкова. - 3-е изд., перераб. и доп. - М. : Юрайт, 2015. - 703, [1] с. - (Бакалавр. Академический курс). - Библиогр. в конце глав. - ISBN 978-5-9916-4194-4 : 814-99.</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26</w:t>
            </w:r>
          </w:p>
        </w:tc>
        <w:tc>
          <w:tcPr>
            <w:tcW w:w="1000" w:type="pct"/>
            <w:hideMark/>
          </w:tcPr>
          <w:p w:rsidR="005432F0" w:rsidRDefault="005432F0">
            <w:r>
              <w:t>347(075)</w:t>
            </w:r>
            <w:r>
              <w:br/>
              <w:t>Б 435</w:t>
            </w:r>
          </w:p>
        </w:tc>
        <w:tc>
          <w:tcPr>
            <w:tcW w:w="0" w:type="auto"/>
            <w:hideMark/>
          </w:tcPr>
          <w:p w:rsidR="005432F0" w:rsidRDefault="005432F0">
            <w:r>
              <w:rPr>
                <w:b/>
                <w:bCs/>
              </w:rPr>
              <w:t>Белов В. А.</w:t>
            </w:r>
            <w:r>
              <w:br/>
              <w:t>   Гражданское право [Текст] : учебник для бакалавриата и магистратуры, студентов вузов, обучающихся по юрид. направлениям и спец. Т. I : Общая часть. Введение в гражданское право / В. А. Белов ; Моск. гос. ун-т им. М. В. Ломоносова. - 3-е изд., перераб. и доп. - М. : Юрайт, 2014. - 621, [3] с. : ил. - (Бакалавр и магистр. Академический курс). - Библиогр. в конце глав. - ISBN 978-5-9916-3802-9 (т. 1), 978-5-9916-2257-8 : 672-21.</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27</w:t>
            </w:r>
          </w:p>
        </w:tc>
        <w:tc>
          <w:tcPr>
            <w:tcW w:w="1000" w:type="pct"/>
            <w:hideMark/>
          </w:tcPr>
          <w:p w:rsidR="005432F0" w:rsidRDefault="005432F0">
            <w:r>
              <w:t>347(075)</w:t>
            </w:r>
            <w:r>
              <w:br/>
              <w:t>Б 435</w:t>
            </w:r>
          </w:p>
        </w:tc>
        <w:tc>
          <w:tcPr>
            <w:tcW w:w="0" w:type="auto"/>
            <w:hideMark/>
          </w:tcPr>
          <w:p w:rsidR="005432F0" w:rsidRDefault="005432F0">
            <w:r>
              <w:rPr>
                <w:b/>
                <w:bCs/>
              </w:rPr>
              <w:t>Белов В. А.</w:t>
            </w:r>
            <w:r>
              <w:br/>
              <w:t>   Гражданское право [Текст] : учебник для бакалавров, студентов вузов, обучающихся по направлению подготовки и спец. "Юриспруденция". Т. II : Общая часть. Лица, блага, факты / В. А. Белов. - М. : Юрайт, 2014. - 1093, [1] с. - (Бакалавр. Углубленнный курс). - Библиогр. в конце глав. - ISBN 978-5-9916-2782-5 (т. 2), 978-5-9916-2063-5 : 1222-98.</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28</w:t>
            </w:r>
          </w:p>
        </w:tc>
        <w:tc>
          <w:tcPr>
            <w:tcW w:w="1000" w:type="pct"/>
            <w:hideMark/>
          </w:tcPr>
          <w:p w:rsidR="005432F0" w:rsidRDefault="005432F0">
            <w:r>
              <w:t>347(075)</w:t>
            </w:r>
            <w:r>
              <w:br/>
              <w:t>Б 435</w:t>
            </w:r>
          </w:p>
        </w:tc>
        <w:tc>
          <w:tcPr>
            <w:tcW w:w="0" w:type="auto"/>
            <w:hideMark/>
          </w:tcPr>
          <w:p w:rsidR="005432F0" w:rsidRDefault="005432F0">
            <w:r>
              <w:rPr>
                <w:b/>
                <w:bCs/>
              </w:rPr>
              <w:t>Белов В. А.</w:t>
            </w:r>
            <w:r>
              <w:br/>
              <w:t>   Гражданское право [Текст] : учебник для бакалавриата и магистратуры, студентов вузов, обучающихся по юрид. направлениям и спец. Т. III.1 : Особенная часть. Абсолютные гражданско-правовые формы / В. А. Белов ; Моск. гос. ун-т им. М. В. Ломоносова. - М. : Юрайт, 2014. - 630, [2] с. - (Бакалавр и магистр. Академический курс). - Библиогр. в конце глав. - ISBN 978-5-9916-4610-9, 978-5-9916-4611-6 (кн. 1) : 1019-48.</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29</w:t>
            </w:r>
          </w:p>
        </w:tc>
        <w:tc>
          <w:tcPr>
            <w:tcW w:w="1000" w:type="pct"/>
            <w:hideMark/>
          </w:tcPr>
          <w:p w:rsidR="005432F0" w:rsidRDefault="005432F0">
            <w:r>
              <w:t>347(075)</w:t>
            </w:r>
            <w:r>
              <w:br/>
              <w:t>Б 435</w:t>
            </w:r>
          </w:p>
        </w:tc>
        <w:tc>
          <w:tcPr>
            <w:tcW w:w="0" w:type="auto"/>
            <w:hideMark/>
          </w:tcPr>
          <w:p w:rsidR="005432F0" w:rsidRDefault="005432F0">
            <w:r>
              <w:rPr>
                <w:b/>
                <w:bCs/>
              </w:rPr>
              <w:t>Белов В. А.</w:t>
            </w:r>
            <w:r>
              <w:br/>
              <w:t>   Гражданское право [Текст] : учебник для бакалавриата и магистратуры, студентов вузов, обучающихся по юрид. направлениям и спец. Т. III.2 : Особенная часть. Абсолютные гражданско-правовые формы / В. А. Белов ; Моск. гос. ун-т им. М. В. Ломоносова. - М. : Юрайт, 2014. - 566, [2] с. - (Бакалавр и магистр. Академический курс). - Библиогр. в конце глав. - ISBN 978-5-9916-4610-9, 978-5-9916-4612-3 (кн. 2) : 1019-48.</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30</w:t>
            </w:r>
          </w:p>
        </w:tc>
        <w:tc>
          <w:tcPr>
            <w:tcW w:w="1000" w:type="pct"/>
            <w:hideMark/>
          </w:tcPr>
          <w:p w:rsidR="005432F0" w:rsidRDefault="005432F0">
            <w:r>
              <w:t>347(075)</w:t>
            </w:r>
            <w:r>
              <w:br/>
              <w:t>Б 435</w:t>
            </w:r>
          </w:p>
        </w:tc>
        <w:tc>
          <w:tcPr>
            <w:tcW w:w="0" w:type="auto"/>
            <w:hideMark/>
          </w:tcPr>
          <w:p w:rsidR="005432F0" w:rsidRDefault="005432F0">
            <w:r>
              <w:rPr>
                <w:b/>
                <w:bCs/>
              </w:rPr>
              <w:t>Белов В. А.</w:t>
            </w:r>
            <w:r>
              <w:br/>
              <w:t>   Гражданское право [Текст] : учебник для бакалавриата и магистратуры, студентов вузов, обучающихся по направлению подготовки и спец. "Юриспруденция". Т. IV : Особенная часть. Относительные гражданско-правовые формы / В. А. Белов ; Моск. гос. ун-т им. М. В. Ломоносова. - М. : Юрайт, 2014. - 1085, [1] с. - (Бакалавр и магистр. Академический курс). - Библиогр. в конце глав. - ISBN 978-5-9916-3696-4 (т. 4), 978-5-9916-2257-8 : 1019-48.</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31</w:t>
            </w:r>
          </w:p>
        </w:tc>
        <w:tc>
          <w:tcPr>
            <w:tcW w:w="1000" w:type="pct"/>
            <w:hideMark/>
          </w:tcPr>
          <w:p w:rsidR="005432F0" w:rsidRDefault="005432F0">
            <w:r>
              <w:t>349.2</w:t>
            </w:r>
            <w:r>
              <w:br/>
              <w:t>Н 346</w:t>
            </w:r>
          </w:p>
        </w:tc>
        <w:tc>
          <w:tcPr>
            <w:tcW w:w="0" w:type="auto"/>
            <w:hideMark/>
          </w:tcPr>
          <w:p w:rsidR="005432F0" w:rsidRDefault="005432F0">
            <w:r>
              <w:t>   </w:t>
            </w:r>
            <w:r>
              <w:rPr>
                <w:b/>
                <w:bCs/>
              </w:rPr>
              <w:t>Научно-практический комментарий к трудовому кодексу РФ</w:t>
            </w:r>
            <w:r>
              <w:t xml:space="preserve"> [Текст] / М-во юстиции РФ ; Рос. правовая акад. ; отв. ред. В. Л. Гейхман. - 9-е изд., перераб. и доп. - М. : Юрайт, 2013. - 817, [1] с. - (Профессиональные комментарии : сер. осн. в 2002 г.). - ISBN 978-5-9916-2507-4 : 1018-93.</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32</w:t>
            </w:r>
          </w:p>
        </w:tc>
        <w:tc>
          <w:tcPr>
            <w:tcW w:w="1000" w:type="pct"/>
            <w:hideMark/>
          </w:tcPr>
          <w:p w:rsidR="005432F0" w:rsidRDefault="005432F0">
            <w:r>
              <w:t>349.2</w:t>
            </w:r>
            <w:r>
              <w:br/>
              <w:t>О-666</w:t>
            </w:r>
          </w:p>
        </w:tc>
        <w:tc>
          <w:tcPr>
            <w:tcW w:w="0" w:type="auto"/>
            <w:hideMark/>
          </w:tcPr>
          <w:p w:rsidR="005432F0" w:rsidRDefault="005432F0">
            <w:r>
              <w:rPr>
                <w:b/>
                <w:bCs/>
              </w:rPr>
              <w:t>Орловский Ю. П.</w:t>
            </w:r>
            <w:r>
              <w:br/>
              <w:t>   Трудовое законодательство: актуальные вопросы, комментарии, разъяснения [Текст] : практ. пособие / Ю. П. Орловский, А. Ф. Нуртдинова, Л. А. Чиканова ; отв. ред. Ю. П. Орловский. - 2-е изд., перераб. и доп. - М. : Юрайт, 2014. - 575, [1] с. - (Профессиональная практика). - ISBN 978-5-9916-4736-6 : 539-55.</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33</w:t>
            </w:r>
          </w:p>
        </w:tc>
        <w:tc>
          <w:tcPr>
            <w:tcW w:w="1000" w:type="pct"/>
            <w:hideMark/>
          </w:tcPr>
          <w:p w:rsidR="005432F0" w:rsidRDefault="005432F0">
            <w:r>
              <w:t>349.2(075)</w:t>
            </w:r>
            <w:r>
              <w:br/>
              <w:t>Т 781</w:t>
            </w:r>
          </w:p>
        </w:tc>
        <w:tc>
          <w:tcPr>
            <w:tcW w:w="0" w:type="auto"/>
            <w:hideMark/>
          </w:tcPr>
          <w:p w:rsidR="005432F0" w:rsidRDefault="005432F0">
            <w:r>
              <w:t>   </w:t>
            </w:r>
            <w:r>
              <w:rPr>
                <w:b/>
                <w:bCs/>
              </w:rPr>
              <w:t>Трудовое право. Практикум</w:t>
            </w:r>
            <w:r>
              <w:t xml:space="preserve"> [Текст] : учеб. пособие для акад. бакалавриата, студентов вузов, обучающихся по юрид. направлениям и спец. / Ю. П. Орловский [и др.] ; Высшая школа экономики ; Нац. исслед. ун-т ; под ред. Ю. П. Орловского, А. Я. Петрова. - М. : Юрайт, 2015. - 307, [2] с. - (Бакалавр. Академический курс). - Библиогр. в конце тем. - Авт. кол. указан на с. 4. - ISBN 978-5-9916-4056-5 : 407-00.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34</w:t>
            </w:r>
          </w:p>
        </w:tc>
        <w:tc>
          <w:tcPr>
            <w:tcW w:w="1000" w:type="pct"/>
            <w:hideMark/>
          </w:tcPr>
          <w:p w:rsidR="005432F0" w:rsidRDefault="005432F0">
            <w:r>
              <w:t>349.2(075)</w:t>
            </w:r>
            <w:r>
              <w:br/>
              <w:t>Т 781</w:t>
            </w:r>
          </w:p>
        </w:tc>
        <w:tc>
          <w:tcPr>
            <w:tcW w:w="0" w:type="auto"/>
            <w:hideMark/>
          </w:tcPr>
          <w:p w:rsidR="005432F0" w:rsidRDefault="005432F0">
            <w:r>
              <w:t>   </w:t>
            </w:r>
            <w:r>
              <w:rPr>
                <w:b/>
                <w:bCs/>
              </w:rPr>
              <w:t>Трудовое право</w:t>
            </w:r>
            <w:r>
              <w:t xml:space="preserve"> [Текст] : учебник для акад. бакалавриата, студентов вузов, обучающихся по юрид. направлениям и спец. / Ю. П. Орловский [и др.] ; Высш. школа экономики ; Нац. исслед. ун-т ; отв. ред. Ю. П. Орловский. - М. : Юрайт, 2014. - 853, [2] с. - (Бакалавр. Академический курс). - Библиогр. : с. 843-854. - Авт. кол. указан на с. 9. - ISBN 978-5-9916-3376-5 : 916-96.</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35</w:t>
            </w:r>
          </w:p>
        </w:tc>
        <w:tc>
          <w:tcPr>
            <w:tcW w:w="1000" w:type="pct"/>
            <w:hideMark/>
          </w:tcPr>
          <w:p w:rsidR="005432F0" w:rsidRDefault="005432F0">
            <w:r>
              <w:t>349.2(075)</w:t>
            </w:r>
            <w:r>
              <w:br/>
              <w:t>Т 781</w:t>
            </w:r>
          </w:p>
        </w:tc>
        <w:tc>
          <w:tcPr>
            <w:tcW w:w="0" w:type="auto"/>
            <w:hideMark/>
          </w:tcPr>
          <w:p w:rsidR="005432F0" w:rsidRDefault="005432F0">
            <w:r>
              <w:t>   </w:t>
            </w:r>
            <w:r>
              <w:rPr>
                <w:b/>
                <w:bCs/>
              </w:rPr>
              <w:t>Трудовое право</w:t>
            </w:r>
            <w:r>
              <w:t xml:space="preserve"> [Текст] : учебник для акад. бакалавриата, учеб. пособие для студентов вузов, обучающихся по направлению 100700 - Торговое дело, и по спец. 180301 - Коммерция (торговое дело) и 080111 - Маркетинг / Р. А. Курбанов [и др.] ; Рос. экон. ун-т им. Г. В. Плеханова ; под общ. ред. Р. А. Курбанова. - 2-е изд., перераб. и доп. - М. : Юрайт, 2015. - 409, [1] с. - (Бакалавр. Академический курс). - Библиогр. : с. 408-409. - Авт. кол. указан на обороте тит. л. - ISBN 978-5-9916-4285-9 : 508-97.</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36</w:t>
            </w:r>
          </w:p>
        </w:tc>
        <w:tc>
          <w:tcPr>
            <w:tcW w:w="1000" w:type="pct"/>
            <w:hideMark/>
          </w:tcPr>
          <w:p w:rsidR="005432F0" w:rsidRDefault="005432F0">
            <w:r>
              <w:t>349.2(075)</w:t>
            </w:r>
            <w:r>
              <w:br/>
              <w:t>Г 611</w:t>
            </w:r>
          </w:p>
        </w:tc>
        <w:tc>
          <w:tcPr>
            <w:tcW w:w="0" w:type="auto"/>
            <w:hideMark/>
          </w:tcPr>
          <w:p w:rsidR="005432F0" w:rsidRDefault="005432F0">
            <w:r>
              <w:rPr>
                <w:b/>
                <w:bCs/>
              </w:rPr>
              <w:t>Головина С. Ю.</w:t>
            </w:r>
            <w:r>
              <w:br/>
              <w:t>   Трудовое право [Текст] : учебник для бакалавров, студентов вузов, обучающихся по юрид. направлениям и спец. / С. Ю. Головина, Ю. А. Кучина ; Урал. гос. юрид. акад. ; под общ. ред. С. Ю. Головиной. - 2-е изд., перераб. и доп. - М. : Юрайт, 2014. - 398, [1] с. - (Бакалавр. Базовый курс). - Библиогр. : с. 395-398. - ISBN 978-5-9916-3230-0 : 386-54.</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37</w:t>
            </w:r>
          </w:p>
        </w:tc>
        <w:tc>
          <w:tcPr>
            <w:tcW w:w="1000" w:type="pct"/>
            <w:hideMark/>
          </w:tcPr>
          <w:p w:rsidR="005432F0" w:rsidRDefault="005432F0">
            <w:r>
              <w:t>349.4(075)</w:t>
            </w:r>
            <w:r>
              <w:br/>
              <w:t>А 674</w:t>
            </w:r>
          </w:p>
        </w:tc>
        <w:tc>
          <w:tcPr>
            <w:tcW w:w="0" w:type="auto"/>
            <w:hideMark/>
          </w:tcPr>
          <w:p w:rsidR="005432F0" w:rsidRDefault="005432F0">
            <w:r>
              <w:rPr>
                <w:b/>
                <w:bCs/>
              </w:rPr>
              <w:t>Анисимов А. П.</w:t>
            </w:r>
            <w:r>
              <w:br/>
              <w:t>   Земельное право России [Текст] : учебник для акад. бакалавриата, студентов вузов, обучающихся по юрид. направлениям и спец. / А. П. Анисимов, А. Я. Рыженков, С. А. Чаркин ; Волгогр. ин-т бизнеса ; под ред. А. П. Анисимова. - 4-е изд., перераб. и доп. - М. : Юрайт, 2014. - 433, [1] с. - (Бакалавр. Академический курс). - Библиогр. в конце глав. - ISBN 978-5-9916-3356-7 : 427-35.</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38</w:t>
            </w:r>
          </w:p>
        </w:tc>
        <w:tc>
          <w:tcPr>
            <w:tcW w:w="1000" w:type="pct"/>
            <w:hideMark/>
          </w:tcPr>
          <w:p w:rsidR="005432F0" w:rsidRDefault="005432F0">
            <w:r>
              <w:t>349.4(075)</w:t>
            </w:r>
            <w:r>
              <w:br/>
              <w:t>З-512</w:t>
            </w:r>
          </w:p>
        </w:tc>
        <w:tc>
          <w:tcPr>
            <w:tcW w:w="0" w:type="auto"/>
            <w:hideMark/>
          </w:tcPr>
          <w:p w:rsidR="005432F0" w:rsidRDefault="005432F0">
            <w:r>
              <w:t>   </w:t>
            </w:r>
            <w:r>
              <w:rPr>
                <w:b/>
                <w:bCs/>
              </w:rPr>
              <w:t>Земельное право</w:t>
            </w:r>
            <w:r>
              <w:t xml:space="preserve"> [Текст] : учебник для бакалавров, студентов вузов, обучающихся по юрид. направлениям и спец. / под ред. Н. Г. Жаворонковой, И. О. Красновой. - М. : Юрайт, 2014. - 580, [1] с. - (Бакалавр. Углубленный курс). - Библиогр. : с. 576-580. - ISBN 978-5-9916-2909-6 : 580-36.</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39</w:t>
            </w:r>
          </w:p>
        </w:tc>
        <w:tc>
          <w:tcPr>
            <w:tcW w:w="1000" w:type="pct"/>
            <w:hideMark/>
          </w:tcPr>
          <w:p w:rsidR="005432F0" w:rsidRDefault="005432F0">
            <w:r>
              <w:t>349.6(075)</w:t>
            </w:r>
            <w:r>
              <w:br/>
              <w:t>Э 40</w:t>
            </w:r>
          </w:p>
        </w:tc>
        <w:tc>
          <w:tcPr>
            <w:tcW w:w="0" w:type="auto"/>
            <w:hideMark/>
          </w:tcPr>
          <w:p w:rsidR="005432F0" w:rsidRDefault="005432F0">
            <w:r>
              <w:t>   </w:t>
            </w:r>
            <w:r>
              <w:rPr>
                <w:b/>
                <w:bCs/>
              </w:rPr>
              <w:t>Экологическое право</w:t>
            </w:r>
            <w:r>
              <w:t xml:space="preserve"> [Текст] : учебник для акад. бакалавриата, студентов вузов, обучающихся по спец. и направлению юрид. профиля / С. А. Боголюбов [и др.] ; Высшая школа экономики ; Нац. исслед. ун-т ; под ред. С. А. Боголюбова. - 5-е изд., перераб. и доп. - М. : Юрайт, 2014. - 381, [2] с. - (Бакалавр. Академический курс). - Библиогр. : с. 379-381. - Авт. кол. указан на с. 7. - ISBN 978-5-9916-3759-6 : 376-42.</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40</w:t>
            </w:r>
          </w:p>
        </w:tc>
        <w:tc>
          <w:tcPr>
            <w:tcW w:w="1000" w:type="pct"/>
            <w:hideMark/>
          </w:tcPr>
          <w:p w:rsidR="005432F0" w:rsidRDefault="005432F0">
            <w:r>
              <w:t>349.6(075)</w:t>
            </w:r>
            <w:r>
              <w:br/>
              <w:t>А 674</w:t>
            </w:r>
          </w:p>
        </w:tc>
        <w:tc>
          <w:tcPr>
            <w:tcW w:w="0" w:type="auto"/>
            <w:hideMark/>
          </w:tcPr>
          <w:p w:rsidR="005432F0" w:rsidRDefault="005432F0">
            <w:r>
              <w:rPr>
                <w:b/>
                <w:bCs/>
              </w:rPr>
              <w:t>Анисимов А. П.</w:t>
            </w:r>
            <w:r>
              <w:br/>
              <w:t>   Экологическое право России [Текст] : учебник для прикладного бакалавриата, студентов вузов, обучающихся по юрид. направлениям и спец. / А. П. Анисимов, А. Я. Рыженков, С. А. Чаркин ; Волгогр. ин-т бизнеса. - 4-е изд., перераб. и доп. - М. : Юрайт, 2014. - 520, [1] с. - (Бакалавр. Прикладной курс). - Библиогр. в конце глав. - ISBN 978-5-9916-3311-6 : 508-97.</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41</w:t>
            </w:r>
          </w:p>
        </w:tc>
        <w:tc>
          <w:tcPr>
            <w:tcW w:w="1000" w:type="pct"/>
            <w:hideMark/>
          </w:tcPr>
          <w:p w:rsidR="005432F0" w:rsidRDefault="005432F0">
            <w:r>
              <w:t>349.6(075)</w:t>
            </w:r>
            <w:r>
              <w:br/>
              <w:t>Б 742</w:t>
            </w:r>
          </w:p>
        </w:tc>
        <w:tc>
          <w:tcPr>
            <w:tcW w:w="0" w:type="auto"/>
            <w:hideMark/>
          </w:tcPr>
          <w:p w:rsidR="005432F0" w:rsidRDefault="005432F0">
            <w:r>
              <w:rPr>
                <w:b/>
                <w:bCs/>
              </w:rPr>
              <w:t>Боголюбов С. А.</w:t>
            </w:r>
            <w:r>
              <w:br/>
              <w:t>   Экологическое право. Практикум [Текст] : учеб. пособие для акад. бакалавриата, студентов вузов, обучающихся по юрид. направлениям и спец. / С. А. Боголюбов ; Высш. школа экономики ; Нац. исслед. ун-т. - М. : Юрайт, 2014. - 257, [2] с. : ил. - (Бакалавр. Академический курс). - Библиогр. в конце тем. - ISBN 978-5-9916-4210-1 : 345-73.</w:t>
            </w:r>
          </w:p>
        </w:tc>
      </w:tr>
      <w:tr w:rsidR="005432F0">
        <w:trPr>
          <w:tblCellSpacing w:w="15" w:type="dxa"/>
        </w:trPr>
        <w:tc>
          <w:tcPr>
            <w:tcW w:w="0" w:type="auto"/>
            <w:gridSpan w:val="3"/>
            <w:vAlign w:val="center"/>
            <w:hideMark/>
          </w:tcPr>
          <w:p w:rsidR="005432F0" w:rsidRDefault="005432F0">
            <w:r>
              <w:rPr>
                <w:b/>
                <w:bCs/>
              </w:rPr>
              <w:t> - ОБЕСПЕЧЕНИЕ ДУХОВНЫХ И МАТЕРИАЛЬНЫХ ЖИЗНЕННЫХ ПОТРЕБНОСТЕЙ. СОЦИАЛЬНОЕ ОБЕСПЕЧЕНИЕ. СОЦИАЛЬНАЯ ПОМОЩЬ. ОБЕСПЕЧЕНИЕ ЖИЛЬЕМ. СТРАХОВАНИЕ</w:t>
            </w:r>
            <w:r>
              <w:t xml:space="preserve"> </w:t>
            </w:r>
          </w:p>
        </w:tc>
      </w:tr>
      <w:tr w:rsidR="005432F0">
        <w:trPr>
          <w:tblCellSpacing w:w="15" w:type="dxa"/>
        </w:trPr>
        <w:tc>
          <w:tcPr>
            <w:tcW w:w="500" w:type="pct"/>
            <w:hideMark/>
          </w:tcPr>
          <w:p w:rsidR="005432F0" w:rsidRDefault="005432F0">
            <w:r>
              <w:t>42</w:t>
            </w:r>
          </w:p>
        </w:tc>
        <w:tc>
          <w:tcPr>
            <w:tcW w:w="1000" w:type="pct"/>
            <w:hideMark/>
          </w:tcPr>
          <w:p w:rsidR="005432F0" w:rsidRDefault="005432F0">
            <w:r>
              <w:t>364(075)</w:t>
            </w:r>
            <w:r>
              <w:br/>
              <w:t>И 907</w:t>
            </w:r>
          </w:p>
        </w:tc>
        <w:tc>
          <w:tcPr>
            <w:tcW w:w="0" w:type="auto"/>
            <w:hideMark/>
          </w:tcPr>
          <w:p w:rsidR="005432F0" w:rsidRDefault="005432F0">
            <w:r>
              <w:t>   </w:t>
            </w:r>
            <w:r>
              <w:rPr>
                <w:b/>
                <w:bCs/>
              </w:rPr>
              <w:t>История социальной работы</w:t>
            </w:r>
            <w:r>
              <w:t xml:space="preserve"> [Текст] : учебник для студентов вузов / В. И. Жуков [и др.] ; М-вом образования и науки РФ ; Рос. гос. соц. ун-т ; [под ред. В. И. Жукова]. - М. : Изд-во РГСУ, 2011. - 400 с. - (Социальное образование ХХI века). - Библиогр. : с. 376-379. - Авт. кол. указан на обороте тит. л. - ISBN 978-5-7139-0844-7 : 178-00. - 169-00.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43</w:t>
            </w:r>
          </w:p>
        </w:tc>
        <w:tc>
          <w:tcPr>
            <w:tcW w:w="1000" w:type="pct"/>
            <w:hideMark/>
          </w:tcPr>
          <w:p w:rsidR="005432F0" w:rsidRDefault="005432F0">
            <w:r>
              <w:t>364(075)</w:t>
            </w:r>
            <w:r>
              <w:br/>
              <w:t>Т 338</w:t>
            </w:r>
          </w:p>
        </w:tc>
        <w:tc>
          <w:tcPr>
            <w:tcW w:w="0" w:type="auto"/>
            <w:hideMark/>
          </w:tcPr>
          <w:p w:rsidR="005432F0" w:rsidRDefault="005432F0">
            <w:r>
              <w:t>   </w:t>
            </w:r>
            <w:r>
              <w:rPr>
                <w:b/>
                <w:bCs/>
              </w:rPr>
              <w:t>Теория социальной работы</w:t>
            </w:r>
            <w:r>
              <w:t xml:space="preserve"> [Текст] : учебник для студентов вузов / В. И. Жуков [и др.] ; Минобрнауки РФ ; Рос. гос. соц. ун-т ; [под ред. В. И. Жукова]. - М. : Изд-во РГСУ, 2011. - 438, [1] с. - (Социальное образование ХХI века). - Библиогр. в конце глав. - Авт. кол. указан на обороте тит. л. - ISBN 978-5-7139-0853-9 : 255-00. - 195-00.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44</w:t>
            </w:r>
          </w:p>
        </w:tc>
        <w:tc>
          <w:tcPr>
            <w:tcW w:w="1000" w:type="pct"/>
            <w:hideMark/>
          </w:tcPr>
          <w:p w:rsidR="005432F0" w:rsidRDefault="005432F0">
            <w:r>
              <w:t>364(075)</w:t>
            </w:r>
            <w:r>
              <w:br/>
              <w:t>Ш 722</w:t>
            </w:r>
          </w:p>
        </w:tc>
        <w:tc>
          <w:tcPr>
            <w:tcW w:w="0" w:type="auto"/>
            <w:hideMark/>
          </w:tcPr>
          <w:p w:rsidR="005432F0" w:rsidRDefault="005432F0">
            <w:r>
              <w:rPr>
                <w:b/>
                <w:bCs/>
              </w:rPr>
              <w:t>Шмелева С. В.</w:t>
            </w:r>
            <w:r>
              <w:br/>
              <w:t>   Медико-социальная реабилитация [Текст] : учебник для студентов вузов, обучающихся по направлению подготовки 040400.62 "Социальная работа" (бакалавр) / С. В. Шмелёва. - М. : Изд-во РГСУ, 2013. - 206, [1] с. : ил. - (Социальное образование ХХI века). - Библиогр. в конце глав. - ISBN 978-5-7139-1091-4 : 195-00.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45</w:t>
            </w:r>
          </w:p>
        </w:tc>
        <w:tc>
          <w:tcPr>
            <w:tcW w:w="1000" w:type="pct"/>
            <w:hideMark/>
          </w:tcPr>
          <w:p w:rsidR="005432F0" w:rsidRDefault="005432F0">
            <w:r>
              <w:t>364(075)</w:t>
            </w:r>
            <w:r>
              <w:br/>
              <w:t>Н 731</w:t>
            </w:r>
          </w:p>
        </w:tc>
        <w:tc>
          <w:tcPr>
            <w:tcW w:w="0" w:type="auto"/>
            <w:hideMark/>
          </w:tcPr>
          <w:p w:rsidR="005432F0" w:rsidRDefault="005432F0">
            <w:r>
              <w:rPr>
                <w:b/>
                <w:bCs/>
              </w:rPr>
              <w:t>Новикова К. Н.</w:t>
            </w:r>
            <w:r>
              <w:br/>
              <w:t>   Социология социальной защиты населения [Текст] : учеб. пособие для студентов вузов, обучающихся по направлению подготовки 040400.62 - "Социальная работа" (бакалавр) / К. Н. Новикова ; Минобрнауки РФ, Рос. гос. соц. ун-т. - М. : Изд-во РГСУ, 2013. - 342, [2] с. : ил. - (Социальное образование ХХI века). - Библиогр. в конце глав и с. 322-325. - ISBN 978-5-7139-1015-0 : 325-00.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46</w:t>
            </w:r>
          </w:p>
        </w:tc>
        <w:tc>
          <w:tcPr>
            <w:tcW w:w="1000" w:type="pct"/>
            <w:hideMark/>
          </w:tcPr>
          <w:p w:rsidR="005432F0" w:rsidRDefault="005432F0">
            <w:r>
              <w:t>364(075)</w:t>
            </w:r>
            <w:r>
              <w:br/>
              <w:t>У 677</w:t>
            </w:r>
          </w:p>
        </w:tc>
        <w:tc>
          <w:tcPr>
            <w:tcW w:w="0" w:type="auto"/>
            <w:hideMark/>
          </w:tcPr>
          <w:p w:rsidR="005432F0" w:rsidRDefault="005432F0">
            <w:r>
              <w:t>   </w:t>
            </w:r>
            <w:r>
              <w:rPr>
                <w:b/>
                <w:bCs/>
              </w:rPr>
              <w:t>Управление в социальной работе</w:t>
            </w:r>
            <w:r>
              <w:t xml:space="preserve"> [Текст] : учебник для студентов вузов, обучающихся по направлению подготовки 040400.62 "Социальная работа" (бакалавр) / Т. А. Дубровская [и др.] ; Минобрнауки РФ, Рос. гос. соц. ун-т ; под общ. ред. Л. В. Федякиной. - М. : Изд-во РГСУ : Омега-Л, 2014. - 364, [12] с. : ил. - (Социальное образование ХХI века). - Библиогр. в конце глав. - Авт. кол. указан на обороте тит. л. - ISBN 978-5-7139-1137-9 (Изд-во РГСУ), 978-5-370-03185-4 (Изд-во Омега-Л) : 312-05.</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47</w:t>
            </w:r>
          </w:p>
        </w:tc>
        <w:tc>
          <w:tcPr>
            <w:tcW w:w="1000" w:type="pct"/>
            <w:hideMark/>
          </w:tcPr>
          <w:p w:rsidR="005432F0" w:rsidRDefault="005432F0">
            <w:r>
              <w:t>364(075)</w:t>
            </w:r>
            <w:r>
              <w:br/>
              <w:t>Д 797</w:t>
            </w:r>
          </w:p>
        </w:tc>
        <w:tc>
          <w:tcPr>
            <w:tcW w:w="0" w:type="auto"/>
            <w:hideMark/>
          </w:tcPr>
          <w:p w:rsidR="005432F0" w:rsidRDefault="005432F0">
            <w:r>
              <w:rPr>
                <w:b/>
                <w:bCs/>
              </w:rPr>
              <w:t>Дубровская Т. А.</w:t>
            </w:r>
            <w:r>
              <w:br/>
              <w:t>   Адаптация и реабилитация детей с ограниченными возможностями здоровья [Текст] : учеб. пособие для студентов вузов, обучающихся по направлению и спец. "Социальная работа" / Т. А. Дубровская, М. В. Воронцова, В. С. Кукушин ; Минобрнауки РФ, Рос. гос. соц. ун-т. - М. : Изд-во РГСУ, 2014. - 362, [2] с. : ил. - Библиогр. : с. 307-314. - ISBN 978-5-7139-1135-5 : 286-00.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48</w:t>
            </w:r>
          </w:p>
        </w:tc>
        <w:tc>
          <w:tcPr>
            <w:tcW w:w="1000" w:type="pct"/>
            <w:hideMark/>
          </w:tcPr>
          <w:p w:rsidR="005432F0" w:rsidRDefault="005432F0">
            <w:r>
              <w:t>364(075)</w:t>
            </w:r>
            <w:r>
              <w:br/>
              <w:t>В 24</w:t>
            </w:r>
          </w:p>
        </w:tc>
        <w:tc>
          <w:tcPr>
            <w:tcW w:w="0" w:type="auto"/>
            <w:hideMark/>
          </w:tcPr>
          <w:p w:rsidR="005432F0" w:rsidRDefault="005432F0">
            <w:r>
              <w:t>   </w:t>
            </w:r>
            <w:r>
              <w:rPr>
                <w:b/>
                <w:bCs/>
              </w:rPr>
              <w:t>Введение в профессию: социальная работа</w:t>
            </w:r>
            <w:r>
              <w:t xml:space="preserve"> [Текст] / В. И. Жуков [и др.] ; [под ред. В. И. Жукова]. - М. : Изд-во РГСУ, 2011. - 404, [3] с. - (Социальное образование ХХI века). - Библиогр. : с. 384-385. - Авт. кол. указан на обороте тит. л. - ISBN 978-5-7139-0896-6 : 169-00.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49</w:t>
            </w:r>
          </w:p>
        </w:tc>
        <w:tc>
          <w:tcPr>
            <w:tcW w:w="1000" w:type="pct"/>
            <w:hideMark/>
          </w:tcPr>
          <w:p w:rsidR="005432F0" w:rsidRDefault="005432F0">
            <w:r>
              <w:t>368(075)</w:t>
            </w:r>
            <w:r>
              <w:br/>
              <w:t>С 423</w:t>
            </w:r>
          </w:p>
        </w:tc>
        <w:tc>
          <w:tcPr>
            <w:tcW w:w="0" w:type="auto"/>
            <w:hideMark/>
          </w:tcPr>
          <w:p w:rsidR="005432F0" w:rsidRDefault="005432F0">
            <w:r>
              <w:rPr>
                <w:b/>
                <w:bCs/>
              </w:rPr>
              <w:t>Скамай Л. Г.</w:t>
            </w:r>
            <w:r>
              <w:br/>
              <w:t>   Страхование. Теория и практика [Текст] : учебник для бакалавров, студентов вузов, обучающихся по экон. направлениям и спец. / Л. Г. Скамай ; Гос. ун-т управления. - 2-е изд., перераб. и доп. - М. : Юрайт, 2014. - 383, [1] с. : ил. - (Бакалавр. Базовый курс). - Библиогр. : с. 381-383. - ISBN 978-5-9916-3220-1 : 366-19.</w:t>
            </w:r>
          </w:p>
        </w:tc>
      </w:tr>
      <w:tr w:rsidR="005432F0">
        <w:trPr>
          <w:tblCellSpacing w:w="15" w:type="dxa"/>
        </w:trPr>
        <w:tc>
          <w:tcPr>
            <w:tcW w:w="0" w:type="auto"/>
            <w:gridSpan w:val="3"/>
            <w:vAlign w:val="center"/>
            <w:hideMark/>
          </w:tcPr>
          <w:p w:rsidR="005432F0" w:rsidRDefault="005432F0">
            <w:r>
              <w:rPr>
                <w:b/>
                <w:bCs/>
              </w:rPr>
              <w:t> - НАРОДНОЕ ОБРАЗОВАНИЕ. ВОСПИТАНИЕ. ОБУЧЕНИЕ. ОРГАНИЗАЦИЯ ДОСУГА</w:t>
            </w:r>
            <w:r>
              <w:t xml:space="preserve"> </w:t>
            </w:r>
          </w:p>
        </w:tc>
      </w:tr>
      <w:tr w:rsidR="005432F0">
        <w:trPr>
          <w:tblCellSpacing w:w="15" w:type="dxa"/>
        </w:trPr>
        <w:tc>
          <w:tcPr>
            <w:tcW w:w="500" w:type="pct"/>
            <w:hideMark/>
          </w:tcPr>
          <w:p w:rsidR="005432F0" w:rsidRDefault="005432F0">
            <w:r>
              <w:t>50</w:t>
            </w:r>
          </w:p>
        </w:tc>
        <w:tc>
          <w:tcPr>
            <w:tcW w:w="1000" w:type="pct"/>
            <w:hideMark/>
          </w:tcPr>
          <w:p w:rsidR="005432F0" w:rsidRDefault="005432F0">
            <w:r>
              <w:t>37(075)</w:t>
            </w:r>
            <w:r>
              <w:br/>
              <w:t>М 545</w:t>
            </w:r>
          </w:p>
        </w:tc>
        <w:tc>
          <w:tcPr>
            <w:tcW w:w="0" w:type="auto"/>
            <w:hideMark/>
          </w:tcPr>
          <w:p w:rsidR="005432F0" w:rsidRDefault="005432F0">
            <w:r>
              <w:t>   </w:t>
            </w:r>
            <w:r>
              <w:rPr>
                <w:b/>
                <w:bCs/>
              </w:rPr>
              <w:t>Методика преподавания в вузе</w:t>
            </w:r>
            <w:r>
              <w:t xml:space="preserve"> [Текст] : учеб. пособие для магистрантов, аспирантов и начинающих преподавателей : Рос.-америк. проект / Рос. гос. соц. ун-т ; Унив. Прибрежной Каролины (США) ; под ред. Л. В. Федякиной ; рук. авт. кол. : Л. В. Мардахаев, Д. Вайзман ; пер. с анг. И. Н. Тупицыной, А. Ю. Васильевой. - 2-е изд., испр. и доп. - М. : Изд-во РГСУ, 2014. - 255, [2] с. - Библиогр. в конце глав. - ISBN 978-5-7139-1123-2 : 351-00.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51</w:t>
            </w:r>
          </w:p>
        </w:tc>
        <w:tc>
          <w:tcPr>
            <w:tcW w:w="1000" w:type="pct"/>
            <w:hideMark/>
          </w:tcPr>
          <w:p w:rsidR="005432F0" w:rsidRDefault="005432F0">
            <w:r>
              <w:t>37(075)</w:t>
            </w:r>
            <w:r>
              <w:br/>
              <w:t>М 255</w:t>
            </w:r>
          </w:p>
        </w:tc>
        <w:tc>
          <w:tcPr>
            <w:tcW w:w="0" w:type="auto"/>
            <w:hideMark/>
          </w:tcPr>
          <w:p w:rsidR="005432F0" w:rsidRDefault="005432F0">
            <w:r>
              <w:rPr>
                <w:b/>
                <w:bCs/>
              </w:rPr>
              <w:t>Мардахаев Л. В.</w:t>
            </w:r>
            <w:r>
              <w:br/>
              <w:t>   Социальная педагогика [Текст] : учебник для студентов вузов, обучающихся по направлению подготовки 040400 "Социальная работа" / Л. В. Мардахаев ; Минобрнауки РФ, Рос. гос. соц. ун-т. - М. : Изд-во РГСУ : Омега-Л, 2013. - 415, [1] с. - (Социальное образование ХХI века). - Библиогр. в конце глав. - ISBN 978-5-7139-1032-7 (Изд-во РГСУ), 978-5-370-02834-2 (Изд-во Омега-Л) : 273-00.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52</w:t>
            </w:r>
          </w:p>
        </w:tc>
        <w:tc>
          <w:tcPr>
            <w:tcW w:w="1000" w:type="pct"/>
            <w:hideMark/>
          </w:tcPr>
          <w:p w:rsidR="005432F0" w:rsidRDefault="005432F0">
            <w:r>
              <w:t>37(075)</w:t>
            </w:r>
            <w:r>
              <w:br/>
              <w:t>И 44</w:t>
            </w:r>
          </w:p>
        </w:tc>
        <w:tc>
          <w:tcPr>
            <w:tcW w:w="0" w:type="auto"/>
            <w:hideMark/>
          </w:tcPr>
          <w:p w:rsidR="005432F0" w:rsidRDefault="005432F0">
            <w:r>
              <w:rPr>
                <w:b/>
                <w:bCs/>
              </w:rPr>
              <w:t>Илларионова Л. П.</w:t>
            </w:r>
            <w:r>
              <w:br/>
              <w:t>   Социально-педагогическое сопровождение молодой семьи [Текст] : учеб. пособие / Л. П. Илларионова ; Рос. гос. соц. ун-т. - М. : Изд-во РГСУ, 2013. - 260, [2] с. - Библиогр. : с. 185-188. - ISBN 978-5-7139-1043-3 : 351-00.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53</w:t>
            </w:r>
          </w:p>
        </w:tc>
        <w:tc>
          <w:tcPr>
            <w:tcW w:w="1000" w:type="pct"/>
            <w:hideMark/>
          </w:tcPr>
          <w:p w:rsidR="005432F0" w:rsidRDefault="005432F0">
            <w:r>
              <w:t>371(075)</w:t>
            </w:r>
            <w:r>
              <w:br/>
              <w:t>П 24</w:t>
            </w:r>
          </w:p>
        </w:tc>
        <w:tc>
          <w:tcPr>
            <w:tcW w:w="0" w:type="auto"/>
            <w:hideMark/>
          </w:tcPr>
          <w:p w:rsidR="005432F0" w:rsidRDefault="005432F0">
            <w:r>
              <w:t>   </w:t>
            </w:r>
            <w:r>
              <w:rPr>
                <w:b/>
                <w:bCs/>
              </w:rPr>
              <w:t>Педагогика</w:t>
            </w:r>
            <w:r>
              <w:t xml:space="preserve"> [Текст] : учеб. пособие для бакалавров, по дисциплине "Педагогика и психология" (ч. 1 "Педагогика"), для студентов вузов, обучающихся по непедагогическим спец. / Б. З. Вульфов [и др.] ; под ред. П. И. Пидкасистого. - 3-е изд., испр. и доп. - М. : Юрайт, 2015. - 511, [1] с. - (Бакалавр. Базовый курс). - Библиогр. в конце глав. - Авт. указаны на обороте тит. л. - ISBN 978-5-9916-2652-1 : 580-36.</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54</w:t>
            </w:r>
          </w:p>
        </w:tc>
        <w:tc>
          <w:tcPr>
            <w:tcW w:w="1000" w:type="pct"/>
            <w:hideMark/>
          </w:tcPr>
          <w:p w:rsidR="005432F0" w:rsidRDefault="005432F0">
            <w:r>
              <w:t>378(063)</w:t>
            </w:r>
            <w:r>
              <w:br/>
              <w:t>В 67</w:t>
            </w:r>
          </w:p>
        </w:tc>
        <w:tc>
          <w:tcPr>
            <w:tcW w:w="0" w:type="auto"/>
            <w:hideMark/>
          </w:tcPr>
          <w:p w:rsidR="005432F0" w:rsidRDefault="005432F0">
            <w:r>
              <w:rPr>
                <w:b/>
                <w:bCs/>
              </w:rPr>
              <w:t>Волгоградский государственный университет . Науч. конф. (11; 1994 ; Волгоград).</w:t>
            </w:r>
            <w:r>
              <w:br/>
              <w:t>   Материалы XI научной конференции профессорско-преподавательского состава [Текст] : (18-22 апр. 1994 г.) Волгоград / Волгогр. гос. ун-т. ; [редкол. : Б. Н. Сипливый (отв. ред.) и др.]. - Волгоград : Весть, 1994. - 459, [5] с. - Библиогр. в конце ст. - ISBN 5-85534-025-2 : 70-00.</w:t>
            </w:r>
          </w:p>
        </w:tc>
      </w:tr>
      <w:tr w:rsidR="005432F0">
        <w:trPr>
          <w:tblCellSpacing w:w="15" w:type="dxa"/>
        </w:trPr>
        <w:tc>
          <w:tcPr>
            <w:tcW w:w="0" w:type="auto"/>
            <w:gridSpan w:val="3"/>
            <w:vAlign w:val="center"/>
            <w:hideMark/>
          </w:tcPr>
          <w:p w:rsidR="005432F0" w:rsidRDefault="005432F0"/>
        </w:tc>
      </w:tr>
      <w:tr w:rsidR="005432F0" w:rsidRPr="00B67501">
        <w:trPr>
          <w:tblCellSpacing w:w="15" w:type="dxa"/>
        </w:trPr>
        <w:tc>
          <w:tcPr>
            <w:tcW w:w="500" w:type="pct"/>
            <w:hideMark/>
          </w:tcPr>
          <w:p w:rsidR="005432F0" w:rsidRDefault="005432F0">
            <w:r>
              <w:t>55</w:t>
            </w:r>
          </w:p>
        </w:tc>
        <w:tc>
          <w:tcPr>
            <w:tcW w:w="1000" w:type="pct"/>
            <w:hideMark/>
          </w:tcPr>
          <w:p w:rsidR="005432F0" w:rsidRDefault="005432F0">
            <w:r>
              <w:t>378.193</w:t>
            </w:r>
            <w:r>
              <w:br/>
              <w:t>G 36</w:t>
            </w:r>
          </w:p>
        </w:tc>
        <w:tc>
          <w:tcPr>
            <w:tcW w:w="0" w:type="auto"/>
            <w:hideMark/>
          </w:tcPr>
          <w:p w:rsidR="005432F0" w:rsidRPr="00B67501" w:rsidRDefault="005432F0">
            <w:pPr>
              <w:rPr>
                <w:lang w:val="en-US"/>
              </w:rPr>
            </w:pPr>
            <w:r w:rsidRPr="00B67501">
              <w:rPr>
                <w:lang w:val="en-US"/>
              </w:rPr>
              <w:t>   </w:t>
            </w:r>
            <w:r w:rsidRPr="00B67501">
              <w:rPr>
                <w:b/>
                <w:bCs/>
                <w:lang w:val="en-US"/>
              </w:rPr>
              <w:t>General Advisory for Overseas Students of VOLSMU</w:t>
            </w:r>
            <w:r w:rsidRPr="00B67501">
              <w:rPr>
                <w:lang w:val="en-US"/>
              </w:rPr>
              <w:t xml:space="preserve"> [</w:t>
            </w:r>
            <w:r>
              <w:t>Текст</w:t>
            </w:r>
            <w:r w:rsidRPr="00B67501">
              <w:rPr>
                <w:lang w:val="en-US"/>
              </w:rPr>
              <w:t>] / ed. by : A. A. Spasov ; contributors: A. A. Spasov, D. N. Emelyanov, V. V. Joura, A. A. Rogov, R. A. Kudrin, M. V. Schmidt, V. P. Goncharenko, D. V. Kovrizhnih, I. P. Marchukov, A. I. Zemskova. - Volgograd : VolSMU publishing house, 2014. - 54 p. - 32-33.</w:t>
            </w:r>
          </w:p>
        </w:tc>
      </w:tr>
      <w:tr w:rsidR="005432F0" w:rsidRPr="00B67501">
        <w:trPr>
          <w:tblCellSpacing w:w="15" w:type="dxa"/>
        </w:trPr>
        <w:tc>
          <w:tcPr>
            <w:tcW w:w="0" w:type="auto"/>
            <w:gridSpan w:val="3"/>
            <w:vAlign w:val="center"/>
            <w:hideMark/>
          </w:tcPr>
          <w:p w:rsidR="005432F0" w:rsidRPr="00B67501" w:rsidRDefault="005432F0">
            <w:pPr>
              <w:rPr>
                <w:lang w:val="en-US"/>
              </w:rPr>
            </w:pPr>
          </w:p>
        </w:tc>
      </w:tr>
      <w:tr w:rsidR="005432F0">
        <w:trPr>
          <w:tblCellSpacing w:w="15" w:type="dxa"/>
        </w:trPr>
        <w:tc>
          <w:tcPr>
            <w:tcW w:w="500" w:type="pct"/>
            <w:hideMark/>
          </w:tcPr>
          <w:p w:rsidR="005432F0" w:rsidRDefault="005432F0">
            <w:r>
              <w:t>56</w:t>
            </w:r>
          </w:p>
        </w:tc>
        <w:tc>
          <w:tcPr>
            <w:tcW w:w="1000" w:type="pct"/>
            <w:hideMark/>
          </w:tcPr>
          <w:p w:rsidR="005432F0" w:rsidRDefault="005432F0">
            <w:r>
              <w:t>378.6(063)</w:t>
            </w:r>
            <w:r>
              <w:br/>
              <w:t>М 422</w:t>
            </w:r>
          </w:p>
        </w:tc>
        <w:tc>
          <w:tcPr>
            <w:tcW w:w="0" w:type="auto"/>
            <w:hideMark/>
          </w:tcPr>
          <w:p w:rsidR="005432F0" w:rsidRDefault="005432F0">
            <w:r>
              <w:t>   </w:t>
            </w:r>
            <w:r>
              <w:rPr>
                <w:b/>
                <w:bCs/>
              </w:rPr>
              <w:t>Медицинское образование : итоги и перспективы</w:t>
            </w:r>
            <w:r>
              <w:t xml:space="preserve"> [Текст] : материалы Всерос. учеб.-науч.-метод. конф. с междунар. участием, посвящ. 80-лет. со дня рождения Заслуженного деятеля науки РФ, проф. Константина Ивановича Бендера / [Сарат. гос. мед. ун-т ; редкол. : П. В. Глыбочко (отв. ред.) и др.]. - [Саратов] : Изд-во СГМУ, 2005. - 258, [1] с. : на обороте обл. портр. - Библиогр. в конце ст. - ISBN 5-7213-0363-8 : 60-00.</w:t>
            </w:r>
          </w:p>
        </w:tc>
      </w:tr>
      <w:tr w:rsidR="005432F0">
        <w:trPr>
          <w:tblCellSpacing w:w="15" w:type="dxa"/>
        </w:trPr>
        <w:tc>
          <w:tcPr>
            <w:tcW w:w="0" w:type="auto"/>
            <w:gridSpan w:val="3"/>
            <w:vAlign w:val="center"/>
            <w:hideMark/>
          </w:tcPr>
          <w:p w:rsidR="005432F0" w:rsidRDefault="005432F0">
            <w:r>
              <w:rPr>
                <w:b/>
                <w:bCs/>
              </w:rPr>
              <w:t> - МЕДИЦИНА. ОХРАНА ЗДОРОВЬЯ</w:t>
            </w:r>
            <w:r>
              <w:t xml:space="preserve"> </w:t>
            </w:r>
          </w:p>
        </w:tc>
      </w:tr>
      <w:tr w:rsidR="005432F0">
        <w:trPr>
          <w:tblCellSpacing w:w="15" w:type="dxa"/>
        </w:trPr>
        <w:tc>
          <w:tcPr>
            <w:tcW w:w="500" w:type="pct"/>
            <w:hideMark/>
          </w:tcPr>
          <w:p w:rsidR="005432F0" w:rsidRDefault="005432F0">
            <w:r>
              <w:t>57</w:t>
            </w:r>
          </w:p>
        </w:tc>
        <w:tc>
          <w:tcPr>
            <w:tcW w:w="1000" w:type="pct"/>
            <w:hideMark/>
          </w:tcPr>
          <w:p w:rsidR="005432F0" w:rsidRDefault="005432F0">
            <w:r>
              <w:t>378.6(09)</w:t>
            </w:r>
            <w:r>
              <w:br/>
              <w:t>М 422</w:t>
            </w:r>
          </w:p>
        </w:tc>
        <w:tc>
          <w:tcPr>
            <w:tcW w:w="0" w:type="auto"/>
            <w:hideMark/>
          </w:tcPr>
          <w:p w:rsidR="005432F0" w:rsidRDefault="005432F0">
            <w:r>
              <w:t>   </w:t>
            </w:r>
            <w:r>
              <w:rPr>
                <w:b/>
                <w:bCs/>
              </w:rPr>
              <w:t>Медицинские и фармацевтические вузы России</w:t>
            </w:r>
            <w:r>
              <w:t xml:space="preserve"> [Текст] / Ассоциация "Международный Объединенный Биографический Центр" ; [рук. проекта и гл. ред. С. М. Семёнов ; авт.-сост. : Л. В. Левицкая и др.]. - [Вильнюс], 2013. - 477, [3] c. : цв. ил. - ISBN 978-5-93696-015-4 : 248-00.</w:t>
            </w:r>
          </w:p>
        </w:tc>
      </w:tr>
      <w:tr w:rsidR="005432F0">
        <w:trPr>
          <w:tblCellSpacing w:w="15" w:type="dxa"/>
        </w:trPr>
        <w:tc>
          <w:tcPr>
            <w:tcW w:w="0" w:type="auto"/>
            <w:gridSpan w:val="3"/>
            <w:vAlign w:val="center"/>
            <w:hideMark/>
          </w:tcPr>
          <w:p w:rsidR="005432F0" w:rsidRDefault="005432F0">
            <w:r>
              <w:rPr>
                <w:b/>
                <w:bCs/>
              </w:rPr>
              <w:t> - НАРОДНОЕ ОБРАЗОВАНИЕ. ВОСПИТАНИЕ. ОБУЧЕНИЕ. ОРГАНИЗАЦИЯ ДОСУГА</w:t>
            </w:r>
            <w:r>
              <w:t xml:space="preserve"> </w:t>
            </w:r>
          </w:p>
        </w:tc>
      </w:tr>
      <w:tr w:rsidR="005432F0">
        <w:trPr>
          <w:tblCellSpacing w:w="15" w:type="dxa"/>
        </w:trPr>
        <w:tc>
          <w:tcPr>
            <w:tcW w:w="500" w:type="pct"/>
            <w:hideMark/>
          </w:tcPr>
          <w:p w:rsidR="005432F0" w:rsidRDefault="005432F0">
            <w:r>
              <w:t>58</w:t>
            </w:r>
          </w:p>
        </w:tc>
        <w:tc>
          <w:tcPr>
            <w:tcW w:w="1000" w:type="pct"/>
            <w:hideMark/>
          </w:tcPr>
          <w:p w:rsidR="005432F0" w:rsidRDefault="005432F0">
            <w:r>
              <w:t>378.661</w:t>
            </w:r>
            <w:r>
              <w:br/>
              <w:t>О-281</w:t>
            </w:r>
          </w:p>
        </w:tc>
        <w:tc>
          <w:tcPr>
            <w:tcW w:w="0" w:type="auto"/>
            <w:hideMark/>
          </w:tcPr>
          <w:p w:rsidR="005432F0" w:rsidRDefault="005432F0">
            <w:r>
              <w:t>   </w:t>
            </w:r>
            <w:r>
              <w:rPr>
                <w:b/>
                <w:bCs/>
              </w:rPr>
              <w:t>Общее руководство для иностранных студентов, обучающихся в Волгоградском государственном медицинском университете</w:t>
            </w:r>
            <w:r>
              <w:t xml:space="preserve"> [Текст] / А. А. Спасов [и др.] ; ВолгГМУ Минздрава РФ ; [под общ. ред. А. А. Спасова]. - Волгоград : Изд-во ВолгГМУ, 2014. - 56, [4] с. - Авт. указаны на обороте тит. л. - 39-42. - 39-43.</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59</w:t>
            </w:r>
          </w:p>
        </w:tc>
        <w:tc>
          <w:tcPr>
            <w:tcW w:w="1000" w:type="pct"/>
            <w:hideMark/>
          </w:tcPr>
          <w:p w:rsidR="005432F0" w:rsidRDefault="005432F0">
            <w:r>
              <w:t>4Р(07)</w:t>
            </w:r>
            <w:r>
              <w:br/>
              <w:t>Р 894</w:t>
            </w:r>
          </w:p>
        </w:tc>
        <w:tc>
          <w:tcPr>
            <w:tcW w:w="0" w:type="auto"/>
            <w:hideMark/>
          </w:tcPr>
          <w:p w:rsidR="005432F0" w:rsidRDefault="005432F0">
            <w:r>
              <w:t>   </w:t>
            </w:r>
            <w:r>
              <w:rPr>
                <w:b/>
                <w:bCs/>
              </w:rPr>
              <w:t>Русский язык. Речевая культура</w:t>
            </w:r>
            <w:r>
              <w:t xml:space="preserve"> [Текст] : метод. указания. Ч. I : Методические указания для преподавателей к проведению семинаров по дисциплине "Русский язык и культура речи" со студентами медицинских университетов (специальность "Менеджмент") / О. Н. Алтухова [и др.] ; ГБОУ ВПО ВолгГМУ Минздрава России. - Волгоград : [СЭИЛ+], 2013. - 82 c. - Библиогр. : с. 80. - Авт. кол. указан на обороте тит. л.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60</w:t>
            </w:r>
          </w:p>
        </w:tc>
        <w:tc>
          <w:tcPr>
            <w:tcW w:w="1000" w:type="pct"/>
            <w:hideMark/>
          </w:tcPr>
          <w:p w:rsidR="005432F0" w:rsidRDefault="005432F0">
            <w:r>
              <w:t>4Р(07)</w:t>
            </w:r>
            <w:r>
              <w:br/>
              <w:t>Р 894</w:t>
            </w:r>
          </w:p>
        </w:tc>
        <w:tc>
          <w:tcPr>
            <w:tcW w:w="0" w:type="auto"/>
            <w:hideMark/>
          </w:tcPr>
          <w:p w:rsidR="005432F0" w:rsidRDefault="005432F0">
            <w:r>
              <w:t>   </w:t>
            </w:r>
            <w:r>
              <w:rPr>
                <w:b/>
                <w:bCs/>
              </w:rPr>
              <w:t>Русский язык. Речевая культура</w:t>
            </w:r>
            <w:r>
              <w:t xml:space="preserve"> [Текст] : метод. указания. Ч. II : Методические указания для студентов медицинских университетов к семинарам по дисциплине "Русский язык и культура речи" (специальность "Менеджмент") / О. Н. Алтухова [и др.] ; ГБОУ ВПО ВолгГМУ Минздрава России. - Волгоград : [СЭИЛ+], 2013. - 50 c. - Библиогр. : с. 48. - Авт. кол. указан на обороте тит. л.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61</w:t>
            </w:r>
          </w:p>
        </w:tc>
        <w:tc>
          <w:tcPr>
            <w:tcW w:w="1000" w:type="pct"/>
            <w:hideMark/>
          </w:tcPr>
          <w:p w:rsidR="005432F0" w:rsidRDefault="005432F0">
            <w:r>
              <w:t>4Р(07)</w:t>
            </w:r>
            <w:r>
              <w:br/>
              <w:t>Р 894</w:t>
            </w:r>
          </w:p>
        </w:tc>
        <w:tc>
          <w:tcPr>
            <w:tcW w:w="0" w:type="auto"/>
            <w:hideMark/>
          </w:tcPr>
          <w:p w:rsidR="005432F0" w:rsidRDefault="005432F0">
            <w:r>
              <w:t>   </w:t>
            </w:r>
            <w:r>
              <w:rPr>
                <w:b/>
                <w:bCs/>
              </w:rPr>
              <w:t>Русский язык. Речевая культура</w:t>
            </w:r>
            <w:r>
              <w:t xml:space="preserve"> [Текст] : метод. указания. Ч. III : Методические указания для преподавателей к проведению семинаров по дисциплине "Русский язык и культура речи" со студентами медицинских университетов (специальность "Биология") / О. Н. Алтухова [и др.] ; ГБОУ ВПО ВолгГМУ Минздрава России. - Волгоград : [СЭИЛ+], 2013. - 98 с. - Библиогр. : с. 97. - Авт. кол. указан на обороте тит. л.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62</w:t>
            </w:r>
          </w:p>
        </w:tc>
        <w:tc>
          <w:tcPr>
            <w:tcW w:w="1000" w:type="pct"/>
            <w:hideMark/>
          </w:tcPr>
          <w:p w:rsidR="005432F0" w:rsidRDefault="005432F0">
            <w:r>
              <w:t>4Р(07)</w:t>
            </w:r>
            <w:r>
              <w:br/>
              <w:t>Р 894</w:t>
            </w:r>
          </w:p>
        </w:tc>
        <w:tc>
          <w:tcPr>
            <w:tcW w:w="0" w:type="auto"/>
            <w:hideMark/>
          </w:tcPr>
          <w:p w:rsidR="005432F0" w:rsidRDefault="005432F0">
            <w:r>
              <w:t>   </w:t>
            </w:r>
            <w:r>
              <w:rPr>
                <w:b/>
                <w:bCs/>
              </w:rPr>
              <w:t>Русский язык. Речевая культура</w:t>
            </w:r>
            <w:r>
              <w:t xml:space="preserve"> [Текст] : метод. указания. Ч. IV : Методические указания для студентов медицинских университетов к семинарам по дисциплине "Русский язык и культура речи" (специальность "Биология") / О. Н. Алтухова [и др.] ; ГБОУ ВПО ВолгГМУ Минздрава России. - Волгоград : [СЭИЛ+], 2013. - 62 с. - Авт. кол. указан на обороте тит. л.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63</w:t>
            </w:r>
          </w:p>
        </w:tc>
        <w:tc>
          <w:tcPr>
            <w:tcW w:w="1000" w:type="pct"/>
            <w:hideMark/>
          </w:tcPr>
          <w:p w:rsidR="005432F0" w:rsidRDefault="005432F0">
            <w:r>
              <w:t>4Р(07)</w:t>
            </w:r>
            <w:r>
              <w:br/>
              <w:t>Р 894</w:t>
            </w:r>
          </w:p>
        </w:tc>
        <w:tc>
          <w:tcPr>
            <w:tcW w:w="0" w:type="auto"/>
            <w:hideMark/>
          </w:tcPr>
          <w:p w:rsidR="005432F0" w:rsidRDefault="005432F0">
            <w:r>
              <w:t>   </w:t>
            </w:r>
            <w:r>
              <w:rPr>
                <w:b/>
                <w:bCs/>
              </w:rPr>
              <w:t>Русский язык. Речевая культура</w:t>
            </w:r>
            <w:r>
              <w:t xml:space="preserve"> [Текст] : метод. указания. Ч. V : Методические указания для преподавателей к проведению семинаров по дисциплине "Культура речи" со студентами медицинских университетов (специальность "Педагогическое образование") / О. Н. Алтухова [и др.] ; ГБОУ ВПО ВолгГМУ Минздрава России. - Волгоград : [СЭИЛ+], 2013. - 106 с. - Авт. кол. указан на обороте тит. л.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64</w:t>
            </w:r>
          </w:p>
        </w:tc>
        <w:tc>
          <w:tcPr>
            <w:tcW w:w="1000" w:type="pct"/>
            <w:hideMark/>
          </w:tcPr>
          <w:p w:rsidR="005432F0" w:rsidRDefault="005432F0">
            <w:r>
              <w:t>4Р(07)</w:t>
            </w:r>
            <w:r>
              <w:br/>
              <w:t>Р 894</w:t>
            </w:r>
          </w:p>
        </w:tc>
        <w:tc>
          <w:tcPr>
            <w:tcW w:w="0" w:type="auto"/>
            <w:hideMark/>
          </w:tcPr>
          <w:p w:rsidR="005432F0" w:rsidRDefault="005432F0">
            <w:r>
              <w:t>   </w:t>
            </w:r>
            <w:r>
              <w:rPr>
                <w:b/>
                <w:bCs/>
              </w:rPr>
              <w:t>Русский язык. Речевая культура</w:t>
            </w:r>
            <w:r>
              <w:t xml:space="preserve"> [Текст] : метод. указания. Ч. VI : Методические указания для студентов медицинских университетов к семинарам по дисциплине "Культура речи" (специальность "Педагогическое образование") / О. Н. Алтухова [и др.] ; ГБОУ ВПО ВолгГМУ Минздрава России. - Волгоград : СЭИЛ+, 2013. - 62 с. - Авт. кол. указан на обороте тит. л.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65</w:t>
            </w:r>
          </w:p>
        </w:tc>
        <w:tc>
          <w:tcPr>
            <w:tcW w:w="1000" w:type="pct"/>
            <w:hideMark/>
          </w:tcPr>
          <w:p w:rsidR="005432F0" w:rsidRDefault="005432F0">
            <w:r>
              <w:t>4Р(07)</w:t>
            </w:r>
            <w:r>
              <w:br/>
              <w:t>К 937</w:t>
            </w:r>
          </w:p>
        </w:tc>
        <w:tc>
          <w:tcPr>
            <w:tcW w:w="0" w:type="auto"/>
            <w:hideMark/>
          </w:tcPr>
          <w:p w:rsidR="005432F0" w:rsidRDefault="005432F0">
            <w:r>
              <w:t>   </w:t>
            </w:r>
            <w:r>
              <w:rPr>
                <w:b/>
                <w:bCs/>
              </w:rPr>
              <w:t>Курс лекций по дисциплине " Культура речи"</w:t>
            </w:r>
            <w:r>
              <w:t xml:space="preserve"> [Текст] : [метод. пособ.]. Ч. 1 : Специальность "Педагогическое образование" / Т. К. Фомина [и др.] ; под ред. Т. К. Фоминой ; ГБОУ ВПО ВолгГМУ Минздрава РФ, Каф. рус. яз. и соц.-культурной адаптации. - Волгоград : [СЭИЛ+], 2013. - 46 с. - Авт. кол. указан на обороте тит. л.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66</w:t>
            </w:r>
          </w:p>
        </w:tc>
        <w:tc>
          <w:tcPr>
            <w:tcW w:w="1000" w:type="pct"/>
            <w:hideMark/>
          </w:tcPr>
          <w:p w:rsidR="005432F0" w:rsidRDefault="005432F0">
            <w:r>
              <w:t>4Р(07)</w:t>
            </w:r>
            <w:r>
              <w:br/>
              <w:t>К 937</w:t>
            </w:r>
          </w:p>
        </w:tc>
        <w:tc>
          <w:tcPr>
            <w:tcW w:w="0" w:type="auto"/>
            <w:hideMark/>
          </w:tcPr>
          <w:p w:rsidR="005432F0" w:rsidRDefault="005432F0">
            <w:r>
              <w:t>   </w:t>
            </w:r>
            <w:r>
              <w:rPr>
                <w:b/>
                <w:bCs/>
              </w:rPr>
              <w:t>Курс лекций по дисциплине " Культура речи"</w:t>
            </w:r>
            <w:r>
              <w:t xml:space="preserve"> [Текст] : [метод. пособ.]. Ч. 2 : Специальность "Педагогическое образование" / Т. К. Фомина [и др.] ; под ред. Т. К. Фоминой ; ГБОУ ВПО ВолгГМУ Минздрава РФ, Каф. рус. яз. и соц.-культурной адаптации. - Волгоград : [СЭИЛ+], 2013. - 49 с. - Библиогр. : с. 46. - Авт. кол. указан на обороте тит. л.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67</w:t>
            </w:r>
          </w:p>
        </w:tc>
        <w:tc>
          <w:tcPr>
            <w:tcW w:w="1000" w:type="pct"/>
            <w:hideMark/>
          </w:tcPr>
          <w:p w:rsidR="005432F0" w:rsidRDefault="005432F0">
            <w:r>
              <w:t>4Р(07)</w:t>
            </w:r>
            <w:r>
              <w:br/>
              <w:t>К 937</w:t>
            </w:r>
          </w:p>
        </w:tc>
        <w:tc>
          <w:tcPr>
            <w:tcW w:w="0" w:type="auto"/>
            <w:hideMark/>
          </w:tcPr>
          <w:p w:rsidR="005432F0" w:rsidRDefault="005432F0">
            <w:r>
              <w:t>   </w:t>
            </w:r>
            <w:r>
              <w:rPr>
                <w:b/>
                <w:bCs/>
              </w:rPr>
              <w:t>Курс лекций по дисциплине " Русский язык и культура речи"</w:t>
            </w:r>
            <w:r>
              <w:t xml:space="preserve"> [Текст] : [метод. пособ.]. Ч. 1 : Специальность "Биология" / Т. К. Фомина [и др.] ; под ред. Т. К. Фоминой ; ГБОУ ВПО ВолгГМУ Минздрава РФ, Каф. рус. яз. и соц.-культурной адаптации. - Волгоград : [СЭИЛ+], 2013. - 50 с. - Библиогр. : с. 47. - Авт. кол. указан на обороте тит. л.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68</w:t>
            </w:r>
          </w:p>
        </w:tc>
        <w:tc>
          <w:tcPr>
            <w:tcW w:w="1000" w:type="pct"/>
            <w:hideMark/>
          </w:tcPr>
          <w:p w:rsidR="005432F0" w:rsidRDefault="005432F0">
            <w:r>
              <w:t>4Р(07)</w:t>
            </w:r>
            <w:r>
              <w:br/>
              <w:t>К 937</w:t>
            </w:r>
          </w:p>
        </w:tc>
        <w:tc>
          <w:tcPr>
            <w:tcW w:w="0" w:type="auto"/>
            <w:hideMark/>
          </w:tcPr>
          <w:p w:rsidR="005432F0" w:rsidRDefault="005432F0">
            <w:r>
              <w:t>   </w:t>
            </w:r>
            <w:r>
              <w:rPr>
                <w:b/>
                <w:bCs/>
              </w:rPr>
              <w:t>Курс лекций по дисциплине " Русский язык и культура речи"</w:t>
            </w:r>
            <w:r>
              <w:t xml:space="preserve"> [Текст] : [метод. пособ.]. Ч. 2 : Специальность "Биология" / Т. К. Фомина [и др.] ; под ред. Т. К. Фоминой ; ГБОУ ВПО ВолгГМУ Минздрава РФ, Каф. рус. яз. и соц.-культурной адаптации. - Волгоград : [СЭИЛ+], 2013. - 42 с. - Библиогр. : с. 40. - Авт. кол. указан на обороте тит. л.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69</w:t>
            </w:r>
          </w:p>
        </w:tc>
        <w:tc>
          <w:tcPr>
            <w:tcW w:w="1000" w:type="pct"/>
            <w:hideMark/>
          </w:tcPr>
          <w:p w:rsidR="005432F0" w:rsidRDefault="005432F0">
            <w:r>
              <w:t>4Р(07)</w:t>
            </w:r>
            <w:r>
              <w:br/>
              <w:t>К 937</w:t>
            </w:r>
          </w:p>
        </w:tc>
        <w:tc>
          <w:tcPr>
            <w:tcW w:w="0" w:type="auto"/>
            <w:hideMark/>
          </w:tcPr>
          <w:p w:rsidR="005432F0" w:rsidRDefault="005432F0">
            <w:r>
              <w:t>   </w:t>
            </w:r>
            <w:r>
              <w:rPr>
                <w:b/>
                <w:bCs/>
              </w:rPr>
              <w:t>Курс лекций по дисциплине " Русский язык и культура речи"</w:t>
            </w:r>
            <w:r>
              <w:t xml:space="preserve"> [Текст] : [метод. пособ.]. Ч. 1 : Специальность "Менеджмент" / Т. К. Фомина [и др.] ; под ред. Т. К. Фоминой ; ГБОУ ВПО ВолгГМУ Минздрава РФ, Каф. рус. яз. и соц.-культурной адаптации. - Волгоград : [СЭИЛ+], 2013. - 46 с. - Авт. кол. указан на обороте тит. л.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70</w:t>
            </w:r>
          </w:p>
        </w:tc>
        <w:tc>
          <w:tcPr>
            <w:tcW w:w="1000" w:type="pct"/>
            <w:hideMark/>
          </w:tcPr>
          <w:p w:rsidR="005432F0" w:rsidRDefault="005432F0">
            <w:r>
              <w:t>4Р(07)</w:t>
            </w:r>
            <w:r>
              <w:br/>
              <w:t>К 937</w:t>
            </w:r>
          </w:p>
        </w:tc>
        <w:tc>
          <w:tcPr>
            <w:tcW w:w="0" w:type="auto"/>
            <w:hideMark/>
          </w:tcPr>
          <w:p w:rsidR="005432F0" w:rsidRDefault="005432F0">
            <w:r>
              <w:t>   </w:t>
            </w:r>
            <w:r>
              <w:rPr>
                <w:b/>
                <w:bCs/>
              </w:rPr>
              <w:t>Курс лекций по дисциплине " Русский язык и культура речи"</w:t>
            </w:r>
            <w:r>
              <w:t xml:space="preserve"> [Текст] : [метод. пособ.]. Ч. 2 : Специальность "Менеджмент" / Т. К. Фомина [и др.] ; под ред. Т. К. Фоминой ; ГБОУ ВПО ВолгГМУ Минздрава РФ, Каф. рус. яз. и соц.-культурной адаптации. - Волгоград : [СЭИЛ+], 2013. - 33 с. - Библиогр. : с. 32. - Авт. кол. указан на обороте тит. л. - 50-00.</w:t>
            </w:r>
          </w:p>
        </w:tc>
      </w:tr>
      <w:tr w:rsidR="005432F0">
        <w:trPr>
          <w:tblCellSpacing w:w="15" w:type="dxa"/>
        </w:trPr>
        <w:tc>
          <w:tcPr>
            <w:tcW w:w="0" w:type="auto"/>
            <w:gridSpan w:val="3"/>
            <w:vAlign w:val="center"/>
            <w:hideMark/>
          </w:tcPr>
          <w:p w:rsidR="005432F0" w:rsidRDefault="005432F0">
            <w:r>
              <w:rPr>
                <w:b/>
                <w:bCs/>
              </w:rPr>
              <w:t> - ОБЩИЕ ВОПРОСЫ МАТЕМАТИЧЕСКИХ И ЕСТЕСТВЕННЫХ НАУК</w:t>
            </w:r>
            <w:r>
              <w:t xml:space="preserve"> </w:t>
            </w:r>
          </w:p>
        </w:tc>
      </w:tr>
      <w:tr w:rsidR="005432F0">
        <w:trPr>
          <w:tblCellSpacing w:w="15" w:type="dxa"/>
        </w:trPr>
        <w:tc>
          <w:tcPr>
            <w:tcW w:w="500" w:type="pct"/>
            <w:hideMark/>
          </w:tcPr>
          <w:p w:rsidR="005432F0" w:rsidRDefault="005432F0">
            <w:r>
              <w:t>71</w:t>
            </w:r>
          </w:p>
        </w:tc>
        <w:tc>
          <w:tcPr>
            <w:tcW w:w="1000" w:type="pct"/>
            <w:hideMark/>
          </w:tcPr>
          <w:p w:rsidR="005432F0" w:rsidRDefault="005432F0">
            <w:r>
              <w:t>502(075)</w:t>
            </w:r>
            <w:r>
              <w:br/>
              <w:t>Х 266</w:t>
            </w:r>
          </w:p>
        </w:tc>
        <w:tc>
          <w:tcPr>
            <w:tcW w:w="0" w:type="auto"/>
            <w:hideMark/>
          </w:tcPr>
          <w:p w:rsidR="005432F0" w:rsidRDefault="005432F0">
            <w:r>
              <w:rPr>
                <w:b/>
                <w:bCs/>
              </w:rPr>
              <w:t>Хаустов А. П.</w:t>
            </w:r>
            <w:r>
              <w:br/>
              <w:t>   Экологический мониторинг [Текст] : учебник для акад. бакалавриата, студентов вузов, обучающихся по естственно-науч. направлениям и спец. / А. П. Хаустов, М. М. Редина ; Рос ун-т дружбы народов. - М. : Юрайт, 2014. - 637, [1] с. : ил. - (Бакалавр. Академический курс). - Библиогр. : с. 591-594. - ISBN 978-5-9916-3819-7 : 641-63.</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72</w:t>
            </w:r>
          </w:p>
        </w:tc>
        <w:tc>
          <w:tcPr>
            <w:tcW w:w="1000" w:type="pct"/>
            <w:hideMark/>
          </w:tcPr>
          <w:p w:rsidR="005432F0" w:rsidRDefault="005432F0">
            <w:r>
              <w:t>502.7(083)</w:t>
            </w:r>
            <w:r>
              <w:br/>
              <w:t>Э 40</w:t>
            </w:r>
          </w:p>
        </w:tc>
        <w:tc>
          <w:tcPr>
            <w:tcW w:w="0" w:type="auto"/>
            <w:hideMark/>
          </w:tcPr>
          <w:p w:rsidR="005432F0" w:rsidRDefault="005432F0">
            <w:r>
              <w:t>   </w:t>
            </w:r>
            <w:r>
              <w:rPr>
                <w:b/>
                <w:bCs/>
              </w:rPr>
              <w:t>Экология и экономика</w:t>
            </w:r>
            <w:r>
              <w:t xml:space="preserve"> [Текст] : материалы круглого стола, г. Волгоград, 30 марта 2005 г. : [сб.] / Волгогр. гос. ун-т Минобрнауки РФ ; [Редкол. : В. В. Фесенко (отв. ред.) и др.]. - Волгоград, 2005. - 226, [2] с. : ил. - Библиогр. в конце ст. - ISBN 5-9669-0008-6 : 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73</w:t>
            </w:r>
          </w:p>
        </w:tc>
        <w:tc>
          <w:tcPr>
            <w:tcW w:w="1000" w:type="pct"/>
            <w:hideMark/>
          </w:tcPr>
          <w:p w:rsidR="005432F0" w:rsidRDefault="005432F0">
            <w:r>
              <w:t>504(075)</w:t>
            </w:r>
            <w:r>
              <w:br/>
              <w:t>Х 174</w:t>
            </w:r>
          </w:p>
        </w:tc>
        <w:tc>
          <w:tcPr>
            <w:tcW w:w="0" w:type="auto"/>
            <w:hideMark/>
          </w:tcPr>
          <w:p w:rsidR="005432F0" w:rsidRDefault="005432F0">
            <w:r>
              <w:rPr>
                <w:b/>
                <w:bCs/>
              </w:rPr>
              <w:t>Халл М.</w:t>
            </w:r>
            <w:r>
              <w:br/>
              <w:t>   Нанотехнологии и экология: риски, нормативно-правовое регулирование и управление [Текст] / М. Халл, Д. Боумен ; пер. с англ. В. Н. Егорова, Е. В. Гуляевой. - М. : БИНОМ. Лаборатория знаний, [2013]. - 344 с. : ил. - (Нанотехнологии). - Библиогр. в конце глав. - ISBN 978-5-9963-0512-4 : 600-00.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74</w:t>
            </w:r>
          </w:p>
        </w:tc>
        <w:tc>
          <w:tcPr>
            <w:tcW w:w="1000" w:type="pct"/>
            <w:hideMark/>
          </w:tcPr>
          <w:p w:rsidR="005432F0" w:rsidRDefault="005432F0">
            <w:r>
              <w:t>504(075)</w:t>
            </w:r>
            <w:r>
              <w:br/>
              <w:t>Н 797</w:t>
            </w:r>
          </w:p>
        </w:tc>
        <w:tc>
          <w:tcPr>
            <w:tcW w:w="0" w:type="auto"/>
            <w:hideMark/>
          </w:tcPr>
          <w:p w:rsidR="005432F0" w:rsidRDefault="005432F0">
            <w:r>
              <w:rPr>
                <w:b/>
                <w:bCs/>
              </w:rPr>
              <w:t>Белов С. В.</w:t>
            </w:r>
            <w:r>
              <w:br/>
              <w:t>   Ноксология [Текст] : учебник для бакалавров, студентов вузов, обучающихся по направлению подготовки 280700 "Техносферная безопасность" / С. В. Белов, Е. Н. Симакова ; под общ. ред. С. В. Белова. - 2-е изд.,перераб. и доп. - М. : Юрайт, 2015. - 431, [1] с. : ил. - (Бакалавр. Базовый курс). - Библиогр. : с. 430-431. - ISBN 978-5-9916-2697-2 : 508-97.</w:t>
            </w:r>
          </w:p>
        </w:tc>
      </w:tr>
      <w:tr w:rsidR="005432F0">
        <w:trPr>
          <w:tblCellSpacing w:w="15" w:type="dxa"/>
        </w:trPr>
        <w:tc>
          <w:tcPr>
            <w:tcW w:w="0" w:type="auto"/>
            <w:gridSpan w:val="3"/>
            <w:vAlign w:val="center"/>
            <w:hideMark/>
          </w:tcPr>
          <w:p w:rsidR="005432F0" w:rsidRDefault="005432F0">
            <w:r>
              <w:rPr>
                <w:b/>
                <w:bCs/>
              </w:rPr>
              <w:t> - МАТЕМАТИКА</w:t>
            </w:r>
            <w:r>
              <w:t xml:space="preserve"> </w:t>
            </w:r>
          </w:p>
        </w:tc>
      </w:tr>
      <w:tr w:rsidR="005432F0">
        <w:trPr>
          <w:tblCellSpacing w:w="15" w:type="dxa"/>
        </w:trPr>
        <w:tc>
          <w:tcPr>
            <w:tcW w:w="500" w:type="pct"/>
            <w:hideMark/>
          </w:tcPr>
          <w:p w:rsidR="005432F0" w:rsidRDefault="005432F0">
            <w:r>
              <w:t>75</w:t>
            </w:r>
          </w:p>
        </w:tc>
        <w:tc>
          <w:tcPr>
            <w:tcW w:w="1000" w:type="pct"/>
            <w:hideMark/>
          </w:tcPr>
          <w:p w:rsidR="005432F0" w:rsidRDefault="005432F0">
            <w:r>
              <w:t>519.2(075)</w:t>
            </w:r>
            <w:r>
              <w:br/>
              <w:t>Л 149</w:t>
            </w:r>
          </w:p>
        </w:tc>
        <w:tc>
          <w:tcPr>
            <w:tcW w:w="0" w:type="auto"/>
            <w:hideMark/>
          </w:tcPr>
          <w:p w:rsidR="005432F0" w:rsidRDefault="005432F0">
            <w:r>
              <w:rPr>
                <w:b/>
                <w:bCs/>
              </w:rPr>
              <w:t>Лагутин М. Б.</w:t>
            </w:r>
            <w:r>
              <w:br/>
              <w:t>   Наглядная математическая статистика [Текст] : учеб. пособие для студентов вузов, обучающихся по направлению "Математика" и "Математика. Прикладная математика" / М. Б. Лагутин. - 3-е изд., испр. - М. : БИНОМ. Лаборатория знаний, [2013]. - 472 c. : ил. - Библиогр. : с. 456-459. - ISBN 978-5-9963-1530-7 : 400-00.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76</w:t>
            </w:r>
          </w:p>
        </w:tc>
        <w:tc>
          <w:tcPr>
            <w:tcW w:w="1000" w:type="pct"/>
            <w:hideMark/>
          </w:tcPr>
          <w:p w:rsidR="005432F0" w:rsidRDefault="005432F0">
            <w:r>
              <w:t>519.2(075)</w:t>
            </w:r>
            <w:r>
              <w:br/>
              <w:t>М 776</w:t>
            </w:r>
          </w:p>
        </w:tc>
        <w:tc>
          <w:tcPr>
            <w:tcW w:w="0" w:type="auto"/>
            <w:hideMark/>
          </w:tcPr>
          <w:p w:rsidR="005432F0" w:rsidRDefault="005432F0">
            <w:r>
              <w:rPr>
                <w:b/>
                <w:bCs/>
              </w:rPr>
              <w:t>Монсик В. Б.</w:t>
            </w:r>
            <w:r>
              <w:br/>
              <w:t>   Вероятность и статистика [Текст] : учеб. пособие для втузов / В. Б. Монсик, А. А. Скрынников. - М. : БИНОМ. Лаборатория знаний, [2014]. - 381, [3] с. : ил. - Библиогр. : с. 376. - ISBN 978-5-9963-0637-4 : 250-00.</w:t>
            </w:r>
          </w:p>
        </w:tc>
      </w:tr>
      <w:tr w:rsidR="005432F0">
        <w:trPr>
          <w:tblCellSpacing w:w="15" w:type="dxa"/>
        </w:trPr>
        <w:tc>
          <w:tcPr>
            <w:tcW w:w="0" w:type="auto"/>
            <w:gridSpan w:val="3"/>
            <w:vAlign w:val="center"/>
            <w:hideMark/>
          </w:tcPr>
          <w:p w:rsidR="005432F0" w:rsidRDefault="005432F0">
            <w:r>
              <w:rPr>
                <w:b/>
                <w:bCs/>
              </w:rPr>
              <w:t> - ФИЗИКА</w:t>
            </w:r>
            <w:r>
              <w:t xml:space="preserve"> </w:t>
            </w:r>
          </w:p>
        </w:tc>
      </w:tr>
      <w:tr w:rsidR="005432F0">
        <w:trPr>
          <w:tblCellSpacing w:w="15" w:type="dxa"/>
        </w:trPr>
        <w:tc>
          <w:tcPr>
            <w:tcW w:w="500" w:type="pct"/>
            <w:hideMark/>
          </w:tcPr>
          <w:p w:rsidR="005432F0" w:rsidRDefault="005432F0">
            <w:r>
              <w:t>77</w:t>
            </w:r>
          </w:p>
        </w:tc>
        <w:tc>
          <w:tcPr>
            <w:tcW w:w="1000" w:type="pct"/>
            <w:hideMark/>
          </w:tcPr>
          <w:p w:rsidR="005432F0" w:rsidRDefault="005432F0">
            <w:r>
              <w:t>53(075)</w:t>
            </w:r>
            <w:r>
              <w:br/>
              <w:t>О-753</w:t>
            </w:r>
          </w:p>
        </w:tc>
        <w:tc>
          <w:tcPr>
            <w:tcW w:w="0" w:type="auto"/>
            <w:hideMark/>
          </w:tcPr>
          <w:p w:rsidR="005432F0" w:rsidRDefault="005432F0">
            <w:r>
              <w:t>   </w:t>
            </w:r>
            <w:r>
              <w:rPr>
                <w:b/>
                <w:bCs/>
              </w:rPr>
              <w:t>Основы физики и биофизики</w:t>
            </w:r>
            <w:r>
              <w:t xml:space="preserve"> [Текст] : учеб. пособие для студентов вузов по спец. 310800 "Ветеринария" и 310700 "Зоотехния" / А. И. Журавлев [и др.] ; под ред. А. И. Журавлева. - 2-е изд., испр. - М. : БИНОМ. Лаборатория знаний : Мир, [2014]. - 383, [1] c. : ил. - Библиогр. : с. 377-378. - ISBN 978-5-94774-777-5 (БИНОМ.ЛЗ), 978-5-03-003838-4 (Мир) : 264-00.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78</w:t>
            </w:r>
          </w:p>
        </w:tc>
        <w:tc>
          <w:tcPr>
            <w:tcW w:w="1000" w:type="pct"/>
            <w:hideMark/>
          </w:tcPr>
          <w:p w:rsidR="005432F0" w:rsidRDefault="005432F0">
            <w:r>
              <w:t>531(075)</w:t>
            </w:r>
            <w:r>
              <w:br/>
              <w:t>П 487</w:t>
            </w:r>
          </w:p>
        </w:tc>
        <w:tc>
          <w:tcPr>
            <w:tcW w:w="0" w:type="auto"/>
            <w:hideMark/>
          </w:tcPr>
          <w:p w:rsidR="005432F0" w:rsidRDefault="005432F0">
            <w:r>
              <w:rPr>
                <w:b/>
                <w:bCs/>
              </w:rPr>
              <w:t>Покровский В. В.</w:t>
            </w:r>
            <w:r>
              <w:br/>
              <w:t>   Механика. Методы решения задач [Текст] : учеб. пособие / В. В. Покровский. - М. : БИНОМ. Лаборатория знаний , 2013. - 253, [1] с. : ил. - (Общая физика). - Библиогр. : с. 251. - ISBN 978-5-9963-0175-1 : 220-00.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79</w:t>
            </w:r>
          </w:p>
        </w:tc>
        <w:tc>
          <w:tcPr>
            <w:tcW w:w="1000" w:type="pct"/>
            <w:hideMark/>
          </w:tcPr>
          <w:p w:rsidR="005432F0" w:rsidRDefault="005432F0">
            <w:r>
              <w:t>531(075)</w:t>
            </w:r>
            <w:r>
              <w:br/>
              <w:t>Б 907</w:t>
            </w:r>
          </w:p>
        </w:tc>
        <w:tc>
          <w:tcPr>
            <w:tcW w:w="0" w:type="auto"/>
            <w:hideMark/>
          </w:tcPr>
          <w:p w:rsidR="005432F0" w:rsidRDefault="005432F0">
            <w:r>
              <w:rPr>
                <w:b/>
                <w:bCs/>
              </w:rPr>
              <w:t>Буланов Э. А.</w:t>
            </w:r>
            <w:r>
              <w:br/>
              <w:t>   Механика. Вводный курс [Текст] : учеб. пособие для студентов вузов по направлению 151100 "Металлургия" / Э. А. Буланов, В. Н. Шинкин. - М. : БИНОМ. Лаборатория знаний , [2013]. - 172 с. : ил. - Библиогр. : с. 169. - ISBN 978-5-9963-0395-3 : 150-00.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80</w:t>
            </w:r>
          </w:p>
        </w:tc>
        <w:tc>
          <w:tcPr>
            <w:tcW w:w="1000" w:type="pct"/>
            <w:hideMark/>
          </w:tcPr>
          <w:p w:rsidR="005432F0" w:rsidRDefault="005432F0">
            <w:r>
              <w:t>537(075)</w:t>
            </w:r>
            <w:r>
              <w:br/>
              <w:t>И 831</w:t>
            </w:r>
          </w:p>
        </w:tc>
        <w:tc>
          <w:tcPr>
            <w:tcW w:w="0" w:type="auto"/>
            <w:hideMark/>
          </w:tcPr>
          <w:p w:rsidR="005432F0" w:rsidRDefault="005432F0">
            <w:r>
              <w:rPr>
                <w:b/>
                <w:bCs/>
              </w:rPr>
              <w:t>Иродов И. Е.</w:t>
            </w:r>
            <w:r>
              <w:br/>
              <w:t>   Электромагнетизм. Основные законы [Текст] : учеб. пособие / И. Е. Иродов. - 9-е изд. - М. : БИНОМ. Лаборатория знаний, [2014]. - 319, [1] с. : ил. - (Общая физика). - Предм. указ. : с. 317-319. - ISBN 978-5-9963-1334-1 : 175-00.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81</w:t>
            </w:r>
          </w:p>
        </w:tc>
        <w:tc>
          <w:tcPr>
            <w:tcW w:w="1000" w:type="pct"/>
            <w:hideMark/>
          </w:tcPr>
          <w:p w:rsidR="005432F0" w:rsidRDefault="005432F0">
            <w:r>
              <w:t>539(075)</w:t>
            </w:r>
            <w:r>
              <w:br/>
              <w:t>Б 907</w:t>
            </w:r>
          </w:p>
        </w:tc>
        <w:tc>
          <w:tcPr>
            <w:tcW w:w="0" w:type="auto"/>
            <w:hideMark/>
          </w:tcPr>
          <w:p w:rsidR="005432F0" w:rsidRDefault="005432F0">
            <w:r>
              <w:rPr>
                <w:b/>
                <w:bCs/>
              </w:rPr>
              <w:t>Буланов Э. А.</w:t>
            </w:r>
            <w:r>
              <w:br/>
              <w:t>   Решение задач по сопротивлению материалов [Текст] : [учеб. пособие ] / Э. А. Буланов. - 4-е изд. - М. : БИНОМ. Лаборатория знаний , 2012. - 214, [2] с. : ил. - Библиогр. : с. 214. - ISBN 978-5-9963-0743-2 : 175-00.</w:t>
            </w:r>
          </w:p>
        </w:tc>
      </w:tr>
      <w:tr w:rsidR="005432F0">
        <w:trPr>
          <w:tblCellSpacing w:w="15" w:type="dxa"/>
        </w:trPr>
        <w:tc>
          <w:tcPr>
            <w:tcW w:w="0" w:type="auto"/>
            <w:gridSpan w:val="3"/>
            <w:vAlign w:val="center"/>
            <w:hideMark/>
          </w:tcPr>
          <w:p w:rsidR="005432F0" w:rsidRDefault="005432F0">
            <w:r>
              <w:rPr>
                <w:b/>
                <w:bCs/>
              </w:rPr>
              <w:t> - ХИМИЯ. КРИСТАЛЛОГРАФИЯ. МИНЕРАЛОГИЯ</w:t>
            </w:r>
            <w:r>
              <w:t xml:space="preserve"> </w:t>
            </w:r>
          </w:p>
        </w:tc>
      </w:tr>
      <w:tr w:rsidR="005432F0">
        <w:trPr>
          <w:tblCellSpacing w:w="15" w:type="dxa"/>
        </w:trPr>
        <w:tc>
          <w:tcPr>
            <w:tcW w:w="500" w:type="pct"/>
            <w:hideMark/>
          </w:tcPr>
          <w:p w:rsidR="005432F0" w:rsidRDefault="005432F0">
            <w:r>
              <w:t>82</w:t>
            </w:r>
          </w:p>
        </w:tc>
        <w:tc>
          <w:tcPr>
            <w:tcW w:w="1000" w:type="pct"/>
            <w:hideMark/>
          </w:tcPr>
          <w:p w:rsidR="005432F0" w:rsidRDefault="005432F0">
            <w:r>
              <w:t>541.1(075)</w:t>
            </w:r>
            <w:r>
              <w:br/>
              <w:t>Г 708</w:t>
            </w:r>
          </w:p>
        </w:tc>
        <w:tc>
          <w:tcPr>
            <w:tcW w:w="0" w:type="auto"/>
            <w:hideMark/>
          </w:tcPr>
          <w:p w:rsidR="005432F0" w:rsidRDefault="005432F0">
            <w:r>
              <w:rPr>
                <w:b/>
                <w:bCs/>
              </w:rPr>
              <w:t>Горшков В. И.</w:t>
            </w:r>
            <w:r>
              <w:br/>
              <w:t>   Основы физической химии [Текст] : учебник для студентов вузов, обучающихся по направлению и спец. "Биология" / В. И. Горшков, И. А. Кузнецов. - 4-е изд. - М. : БИНОМ. Лаборатория знаний, [2014]. - 407, [1] с. : ил. - Предм. указ. : с. 395-402. - ISBN 978-5-9963-0546-9 : 230-00.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83</w:t>
            </w:r>
          </w:p>
        </w:tc>
        <w:tc>
          <w:tcPr>
            <w:tcW w:w="1000" w:type="pct"/>
            <w:hideMark/>
          </w:tcPr>
          <w:p w:rsidR="005432F0" w:rsidRDefault="005432F0">
            <w:r>
              <w:t>541.1(075)</w:t>
            </w:r>
            <w:r>
              <w:br/>
              <w:t>О-753</w:t>
            </w:r>
          </w:p>
        </w:tc>
        <w:tc>
          <w:tcPr>
            <w:tcW w:w="0" w:type="auto"/>
            <w:hideMark/>
          </w:tcPr>
          <w:p w:rsidR="005432F0" w:rsidRDefault="005432F0">
            <w:r>
              <w:t>   </w:t>
            </w:r>
            <w:r>
              <w:rPr>
                <w:b/>
                <w:bCs/>
              </w:rPr>
              <w:t>Основы физической химии</w:t>
            </w:r>
            <w:r>
              <w:t xml:space="preserve"> [Текст] : в 2 ч. : учеб. пособие для студентов вузов по спец. 011000 - Химия и по направлению 510500 - Химия. Ч. 1 : Теория / В. В. Еремин [и др.]. - 2-е изд., перераб. и доп. - М. : БИНОМ. Лаборатория знаний, [2014]. - 319, [1] с. : ил. - (Учебник для высшей школы). - Библиогр. : с. 309-311. - Авт. указаны на обороте тит. л. - ISBN 978-5-9963-0535-3 (Ч. 1), 978-5-9963-0377-9 : 245-00.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84</w:t>
            </w:r>
          </w:p>
        </w:tc>
        <w:tc>
          <w:tcPr>
            <w:tcW w:w="1000" w:type="pct"/>
            <w:hideMark/>
          </w:tcPr>
          <w:p w:rsidR="005432F0" w:rsidRDefault="005432F0">
            <w:r>
              <w:t>541.1(075)</w:t>
            </w:r>
            <w:r>
              <w:br/>
              <w:t>О-753</w:t>
            </w:r>
          </w:p>
        </w:tc>
        <w:tc>
          <w:tcPr>
            <w:tcW w:w="0" w:type="auto"/>
            <w:hideMark/>
          </w:tcPr>
          <w:p w:rsidR="005432F0" w:rsidRDefault="005432F0">
            <w:r>
              <w:t>   </w:t>
            </w:r>
            <w:r>
              <w:rPr>
                <w:b/>
                <w:bCs/>
              </w:rPr>
              <w:t>Основы физической химии</w:t>
            </w:r>
            <w:r>
              <w:t xml:space="preserve"> [Текст] : в 2 ч. : учеб. пособие для студентов вузов по спец. 011000 - Химия и по направлению 510500 - Химия. Ч. 2 : Задачи / В. В. Еремин [и др.]. - 2-е изд., перераб. и доп. - М. : БИНОМ. Лаборатория знаний, [2014]. - 262, [1] с. : ил. - (Учебник для высшей школы). - Авт. указаны на обороте тит. л. - ISBN 978-5-9963-0536-0 (Ч. 2), 978-5-9963-0377-9 : 245-00.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85</w:t>
            </w:r>
          </w:p>
        </w:tc>
        <w:tc>
          <w:tcPr>
            <w:tcW w:w="1000" w:type="pct"/>
            <w:hideMark/>
          </w:tcPr>
          <w:p w:rsidR="005432F0" w:rsidRDefault="005432F0">
            <w:r>
              <w:t>543</w:t>
            </w:r>
            <w:r>
              <w:br/>
              <w:t>Д 76</w:t>
            </w:r>
          </w:p>
        </w:tc>
        <w:tc>
          <w:tcPr>
            <w:tcW w:w="0" w:type="auto"/>
            <w:hideMark/>
          </w:tcPr>
          <w:p w:rsidR="005432F0" w:rsidRDefault="005432F0">
            <w:r>
              <w:rPr>
                <w:b/>
                <w:bCs/>
              </w:rPr>
              <w:t>Другов Ю. С.</w:t>
            </w:r>
            <w:r>
              <w:br/>
              <w:t>   Газохроматографическая идентификация загрязнений воздуха, воды, почвы и биосред [Текст] : практ. рук. / Ю. С. Другов, И. Г. Зенкевич, А. А. Родин. - 2-е изд., перераб. и доп. - М. : БИНОМ. Лаборатория знаний : Физматлит, [2014]. - 752 с. : ил. - (Методы в химии). - Библиогр. в конце глав. - ISBN 978-5-94774-212-1 : 300-00.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86</w:t>
            </w:r>
          </w:p>
        </w:tc>
        <w:tc>
          <w:tcPr>
            <w:tcW w:w="1000" w:type="pct"/>
            <w:hideMark/>
          </w:tcPr>
          <w:p w:rsidR="005432F0" w:rsidRDefault="005432F0">
            <w:r>
              <w:t>543</w:t>
            </w:r>
            <w:r>
              <w:br/>
              <w:t>Д 76</w:t>
            </w:r>
          </w:p>
        </w:tc>
        <w:tc>
          <w:tcPr>
            <w:tcW w:w="0" w:type="auto"/>
            <w:hideMark/>
          </w:tcPr>
          <w:p w:rsidR="005432F0" w:rsidRDefault="005432F0">
            <w:r>
              <w:rPr>
                <w:b/>
                <w:bCs/>
              </w:rPr>
              <w:t>Другов Ю. С.</w:t>
            </w:r>
            <w:r>
              <w:br/>
              <w:t>   Анализ загрязненной почвы и опасных отходов [Текст] : практ. рук. / Ю. С. Другов, А. А. Родин. - 2-е изд, перераб. и доп. - М. : БИНОМ. Лаборатория знаний, [2014]. - 469, [1] с. : ил. - (Методы в химии). - Библиогр. в конце глав. - ISBN 978-5-9963-0372-4 : 660-00.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87</w:t>
            </w:r>
          </w:p>
        </w:tc>
        <w:tc>
          <w:tcPr>
            <w:tcW w:w="1000" w:type="pct"/>
            <w:hideMark/>
          </w:tcPr>
          <w:p w:rsidR="005432F0" w:rsidRDefault="005432F0">
            <w:r>
              <w:t>543</w:t>
            </w:r>
            <w:r>
              <w:br/>
              <w:t>Д 76</w:t>
            </w:r>
          </w:p>
        </w:tc>
        <w:tc>
          <w:tcPr>
            <w:tcW w:w="0" w:type="auto"/>
            <w:hideMark/>
          </w:tcPr>
          <w:p w:rsidR="005432F0" w:rsidRDefault="005432F0">
            <w:r>
              <w:rPr>
                <w:b/>
                <w:bCs/>
              </w:rPr>
              <w:t>Другов Ю. С.</w:t>
            </w:r>
            <w:r>
              <w:br/>
              <w:t>   Мониторинг органических загрязнений природной среды. 500 методик. [Текст] : практ. рук. / Ю. С. Другов, А. А. Родин. - 2-е изд., доп. и перераб. - М. : БИНОМ. Лаборатория знаний, [2013]. - 893, [1] c. : ил. - (Методы в химии). - Библиогр. в конце глав. - ISBN 978-5-94774-761-4 : 660-00.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88</w:t>
            </w:r>
          </w:p>
        </w:tc>
        <w:tc>
          <w:tcPr>
            <w:tcW w:w="1000" w:type="pct"/>
            <w:hideMark/>
          </w:tcPr>
          <w:p w:rsidR="005432F0" w:rsidRDefault="005432F0">
            <w:r>
              <w:t>543</w:t>
            </w:r>
            <w:r>
              <w:br/>
              <w:t>Д 76</w:t>
            </w:r>
          </w:p>
        </w:tc>
        <w:tc>
          <w:tcPr>
            <w:tcW w:w="0" w:type="auto"/>
            <w:hideMark/>
          </w:tcPr>
          <w:p w:rsidR="005432F0" w:rsidRDefault="005432F0">
            <w:r>
              <w:rPr>
                <w:b/>
                <w:bCs/>
              </w:rPr>
              <w:t>Другов Ю. С.</w:t>
            </w:r>
            <w:r>
              <w:br/>
              <w:t>   Анализ загрязненной воды [Текст] : практ. рук. / Ю. С. Другов, А. А. Родин. - М. : БИНОМ. Лаборатория знаний, [2013]. - 678, [2] с. : ил. - (Методы в химии). - Библиогр. в конце глав. - ISBN 978-5-94774-762-1 : 400-00.</w:t>
            </w:r>
          </w:p>
        </w:tc>
      </w:tr>
      <w:tr w:rsidR="005432F0">
        <w:trPr>
          <w:tblCellSpacing w:w="15" w:type="dxa"/>
        </w:trPr>
        <w:tc>
          <w:tcPr>
            <w:tcW w:w="0" w:type="auto"/>
            <w:gridSpan w:val="3"/>
            <w:vAlign w:val="center"/>
            <w:hideMark/>
          </w:tcPr>
          <w:p w:rsidR="005432F0" w:rsidRDefault="005432F0">
            <w:r>
              <w:rPr>
                <w:b/>
                <w:bCs/>
              </w:rPr>
              <w:t> - БИОЛОГИЧЕСКИЕ НАУКИ</w:t>
            </w:r>
            <w:r>
              <w:t xml:space="preserve"> </w:t>
            </w:r>
          </w:p>
        </w:tc>
      </w:tr>
      <w:tr w:rsidR="005432F0">
        <w:trPr>
          <w:tblCellSpacing w:w="15" w:type="dxa"/>
        </w:trPr>
        <w:tc>
          <w:tcPr>
            <w:tcW w:w="500" w:type="pct"/>
            <w:hideMark/>
          </w:tcPr>
          <w:p w:rsidR="005432F0" w:rsidRDefault="005432F0">
            <w:r>
              <w:t>89</w:t>
            </w:r>
          </w:p>
        </w:tc>
        <w:tc>
          <w:tcPr>
            <w:tcW w:w="1000" w:type="pct"/>
            <w:hideMark/>
          </w:tcPr>
          <w:p w:rsidR="005432F0" w:rsidRDefault="005432F0">
            <w:r>
              <w:t>57(075)</w:t>
            </w:r>
            <w:r>
              <w:br/>
              <w:t>Ф 879</w:t>
            </w:r>
          </w:p>
        </w:tc>
        <w:tc>
          <w:tcPr>
            <w:tcW w:w="0" w:type="auto"/>
            <w:hideMark/>
          </w:tcPr>
          <w:p w:rsidR="005432F0" w:rsidRDefault="005432F0">
            <w:r>
              <w:rPr>
                <w:b/>
                <w:bCs/>
              </w:rPr>
              <w:t>Фрешни Р. Я.</w:t>
            </w:r>
            <w:r>
              <w:br/>
              <w:t>   Культура животных клеток. [Текст] : Практ. рук. : [учеб. изд.] / Р. Я. Фрешни ; пер. с 5-го англ. изд. Ю. Н. Хомякова, Т. И. Хомяковой. - М. : БИНОМ. Лаборатория знаний, [2014]. - 691, [1] с. : ил., [24] с. цв. вкл. - (Методы в биологии). - Библиогр. : с. 640-688. - ISBN 978-5-94774-596-2 : 1100-00.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90</w:t>
            </w:r>
          </w:p>
        </w:tc>
        <w:tc>
          <w:tcPr>
            <w:tcW w:w="1000" w:type="pct"/>
            <w:hideMark/>
          </w:tcPr>
          <w:p w:rsidR="005432F0" w:rsidRDefault="005432F0">
            <w:r>
              <w:t>57(075)</w:t>
            </w:r>
            <w:r>
              <w:br/>
              <w:t>А 867</w:t>
            </w:r>
          </w:p>
        </w:tc>
        <w:tc>
          <w:tcPr>
            <w:tcW w:w="0" w:type="auto"/>
            <w:hideMark/>
          </w:tcPr>
          <w:p w:rsidR="005432F0" w:rsidRDefault="005432F0">
            <w:r>
              <w:rPr>
                <w:b/>
                <w:bCs/>
              </w:rPr>
              <w:t>Артюхина А. И.</w:t>
            </w:r>
            <w:r>
              <w:br/>
              <w:t>   Организация самостоятельной работы студентов по дисциплине "Методика обучения биологии" [Текст] : учеб. пособие / А. И. Артюхина ; ВолгГМУ Минздрава РФ. - Волгоград : Изд-во ВолгГМУ, 2014. - 127, [1] с. - Библиогр. : с. 121. - 123-00. - 122-80.</w:t>
            </w:r>
          </w:p>
        </w:tc>
      </w:tr>
      <w:tr w:rsidR="005432F0">
        <w:trPr>
          <w:tblCellSpacing w:w="15" w:type="dxa"/>
        </w:trPr>
        <w:tc>
          <w:tcPr>
            <w:tcW w:w="0" w:type="auto"/>
            <w:gridSpan w:val="3"/>
            <w:vAlign w:val="center"/>
            <w:hideMark/>
          </w:tcPr>
          <w:p w:rsidR="005432F0" w:rsidRDefault="005432F0">
            <w:r>
              <w:rPr>
                <w:b/>
                <w:bCs/>
              </w:rPr>
              <w:t> - ХИМИЯ. КРИСТАЛЛОГРАФИЯ. МИНЕРАЛОГИЯ</w:t>
            </w:r>
            <w:r>
              <w:t xml:space="preserve"> </w:t>
            </w:r>
          </w:p>
        </w:tc>
      </w:tr>
      <w:tr w:rsidR="005432F0">
        <w:trPr>
          <w:tblCellSpacing w:w="15" w:type="dxa"/>
        </w:trPr>
        <w:tc>
          <w:tcPr>
            <w:tcW w:w="500" w:type="pct"/>
            <w:hideMark/>
          </w:tcPr>
          <w:p w:rsidR="005432F0" w:rsidRDefault="005432F0">
            <w:r>
              <w:t>91</w:t>
            </w:r>
          </w:p>
        </w:tc>
        <w:tc>
          <w:tcPr>
            <w:tcW w:w="1000" w:type="pct"/>
            <w:hideMark/>
          </w:tcPr>
          <w:p w:rsidR="005432F0" w:rsidRDefault="005432F0">
            <w:r>
              <w:t>573.6(075)</w:t>
            </w:r>
            <w:r>
              <w:br/>
              <w:t>П 759</w:t>
            </w:r>
          </w:p>
        </w:tc>
        <w:tc>
          <w:tcPr>
            <w:tcW w:w="0" w:type="auto"/>
            <w:hideMark/>
          </w:tcPr>
          <w:p w:rsidR="005432F0" w:rsidRDefault="005432F0">
            <w:r>
              <w:t>   </w:t>
            </w:r>
            <w:r>
              <w:rPr>
                <w:b/>
                <w:bCs/>
              </w:rPr>
              <w:t>Прикладная экобиотехнология</w:t>
            </w:r>
            <w:r>
              <w:t xml:space="preserve"> [Текст] : в 2 т. : учеб. пособие для студентов по спец. "Биотехнология". Т. 1 / А. Е. Кузнецов [и др.]. - 2-е изд. - М. : БИНОМ. Лаборатория знаний, 2012. - 629, [1] с. : ил., [4] с. цв. вкл. - (Учебник для высшей школы). - Авт. кол. указан на обороте тит. л. - ISBN 978-5-9963-0778-4 (Т. 1), 978-5-9963-0777-7 : 162-50.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92</w:t>
            </w:r>
          </w:p>
        </w:tc>
        <w:tc>
          <w:tcPr>
            <w:tcW w:w="1000" w:type="pct"/>
            <w:hideMark/>
          </w:tcPr>
          <w:p w:rsidR="005432F0" w:rsidRDefault="005432F0">
            <w:r>
              <w:t>573.6(075)</w:t>
            </w:r>
            <w:r>
              <w:br/>
              <w:t>П 759</w:t>
            </w:r>
          </w:p>
        </w:tc>
        <w:tc>
          <w:tcPr>
            <w:tcW w:w="0" w:type="auto"/>
            <w:hideMark/>
          </w:tcPr>
          <w:p w:rsidR="005432F0" w:rsidRDefault="005432F0">
            <w:r>
              <w:t>   </w:t>
            </w:r>
            <w:r>
              <w:rPr>
                <w:b/>
                <w:bCs/>
              </w:rPr>
              <w:t>Прикладная экобиотехнология</w:t>
            </w:r>
            <w:r>
              <w:t xml:space="preserve"> [Текст] : в 2 т. : учеб. пособие для студентов по спец. "Биотехнология". Т. 2 / А. Е. Кузнецов [и др.]. - 2-е изд. - М. : БИНОМ. Лаборатория знаний, 2012. - 485, [1] с. : ил., [4] с. ил., цв. ил. - (Учебник для высшей школы). - Авт. кол. указан на обороте тит. л. - ISBN 978-5-9963-0779-1 (Т. 2), 978-5-9963-0777-7 : 162-50.</w:t>
            </w:r>
          </w:p>
        </w:tc>
      </w:tr>
      <w:tr w:rsidR="005432F0">
        <w:trPr>
          <w:tblCellSpacing w:w="15" w:type="dxa"/>
        </w:trPr>
        <w:tc>
          <w:tcPr>
            <w:tcW w:w="0" w:type="auto"/>
            <w:gridSpan w:val="3"/>
            <w:vAlign w:val="center"/>
            <w:hideMark/>
          </w:tcPr>
          <w:p w:rsidR="005432F0" w:rsidRDefault="005432F0">
            <w:r>
              <w:rPr>
                <w:b/>
                <w:bCs/>
              </w:rPr>
              <w:t> - БИОЛОГИЧЕСКИЕ НАУКИ</w:t>
            </w:r>
            <w:r>
              <w:t xml:space="preserve"> </w:t>
            </w:r>
          </w:p>
        </w:tc>
      </w:tr>
      <w:tr w:rsidR="005432F0" w:rsidRPr="00B67501">
        <w:trPr>
          <w:tblCellSpacing w:w="15" w:type="dxa"/>
        </w:trPr>
        <w:tc>
          <w:tcPr>
            <w:tcW w:w="500" w:type="pct"/>
            <w:hideMark/>
          </w:tcPr>
          <w:p w:rsidR="005432F0" w:rsidRDefault="005432F0">
            <w:r>
              <w:t>93</w:t>
            </w:r>
          </w:p>
        </w:tc>
        <w:tc>
          <w:tcPr>
            <w:tcW w:w="1000" w:type="pct"/>
            <w:hideMark/>
          </w:tcPr>
          <w:p w:rsidR="005432F0" w:rsidRDefault="005432F0">
            <w:r>
              <w:t>574+613.63(06)</w:t>
            </w:r>
            <w:r>
              <w:br/>
              <w:t>E 58</w:t>
            </w:r>
          </w:p>
        </w:tc>
        <w:tc>
          <w:tcPr>
            <w:tcW w:w="0" w:type="auto"/>
            <w:hideMark/>
          </w:tcPr>
          <w:p w:rsidR="005432F0" w:rsidRPr="00B67501" w:rsidRDefault="005432F0">
            <w:pPr>
              <w:rPr>
                <w:lang w:val="en-US"/>
              </w:rPr>
            </w:pPr>
            <w:r w:rsidRPr="00B67501">
              <w:rPr>
                <w:lang w:val="en-US"/>
              </w:rPr>
              <w:t>   </w:t>
            </w:r>
            <w:r w:rsidRPr="00B67501">
              <w:rPr>
                <w:b/>
                <w:bCs/>
                <w:lang w:val="en-US"/>
              </w:rPr>
              <w:t>Environment and Human Health</w:t>
            </w:r>
            <w:r w:rsidRPr="00B67501">
              <w:rPr>
                <w:lang w:val="en-US"/>
              </w:rPr>
              <w:t xml:space="preserve"> [</w:t>
            </w:r>
            <w:r>
              <w:t>Текст</w:t>
            </w:r>
            <w:r w:rsidRPr="00B67501">
              <w:rPr>
                <w:lang w:val="en-US"/>
              </w:rPr>
              <w:t>] : The Complete Works of International Forum, June 29 - July 2, 2003, St. Petersburg / Editor in chief G. Sofronov. - St. Petersburg : SpecLit Publishing House, 2003. - 855 p. - ISBN 5-299-00240-8 : 300-00.</w:t>
            </w:r>
          </w:p>
        </w:tc>
      </w:tr>
      <w:tr w:rsidR="005432F0" w:rsidRPr="00B67501">
        <w:trPr>
          <w:tblCellSpacing w:w="15" w:type="dxa"/>
        </w:trPr>
        <w:tc>
          <w:tcPr>
            <w:tcW w:w="0" w:type="auto"/>
            <w:gridSpan w:val="3"/>
            <w:vAlign w:val="center"/>
            <w:hideMark/>
          </w:tcPr>
          <w:p w:rsidR="005432F0" w:rsidRPr="00B67501" w:rsidRDefault="005432F0">
            <w:pPr>
              <w:rPr>
                <w:lang w:val="en-US"/>
              </w:rPr>
            </w:pPr>
          </w:p>
        </w:tc>
      </w:tr>
      <w:tr w:rsidR="005432F0">
        <w:trPr>
          <w:tblCellSpacing w:w="15" w:type="dxa"/>
        </w:trPr>
        <w:tc>
          <w:tcPr>
            <w:tcW w:w="500" w:type="pct"/>
            <w:hideMark/>
          </w:tcPr>
          <w:p w:rsidR="005432F0" w:rsidRDefault="005432F0">
            <w:r>
              <w:t>94</w:t>
            </w:r>
          </w:p>
        </w:tc>
        <w:tc>
          <w:tcPr>
            <w:tcW w:w="1000" w:type="pct"/>
            <w:hideMark/>
          </w:tcPr>
          <w:p w:rsidR="005432F0" w:rsidRDefault="005432F0">
            <w:r>
              <w:t>575</w:t>
            </w:r>
            <w:r>
              <w:br/>
              <w:t>К 592</w:t>
            </w:r>
          </w:p>
        </w:tc>
        <w:tc>
          <w:tcPr>
            <w:tcW w:w="0" w:type="auto"/>
            <w:hideMark/>
          </w:tcPr>
          <w:p w:rsidR="005432F0" w:rsidRDefault="005432F0">
            <w:r>
              <w:rPr>
                <w:b/>
                <w:bCs/>
              </w:rPr>
              <w:t>Козлов Н. Н.</w:t>
            </w:r>
            <w:r>
              <w:br/>
              <w:t>   Математический анализ генетического кода [Текст] : [монография] / Н. Н. Козлов. - М. : БИНОМ. Лаборатория знаний : Физматлит, [2013]. - 215, [1] c. : ил., [8] с. цв. вкл. - (Математическое моделирование). - Библиогр. : с. 203-213. - ISBN 978-5-9963-0119-5 : 253-00.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95</w:t>
            </w:r>
          </w:p>
        </w:tc>
        <w:tc>
          <w:tcPr>
            <w:tcW w:w="1000" w:type="pct"/>
            <w:hideMark/>
          </w:tcPr>
          <w:p w:rsidR="005432F0" w:rsidRDefault="005432F0">
            <w:r>
              <w:t>575(075)</w:t>
            </w:r>
            <w:r>
              <w:br/>
              <w:t>С 535</w:t>
            </w:r>
          </w:p>
        </w:tc>
        <w:tc>
          <w:tcPr>
            <w:tcW w:w="0" w:type="auto"/>
            <w:hideMark/>
          </w:tcPr>
          <w:p w:rsidR="005432F0" w:rsidRDefault="005432F0">
            <w:r>
              <w:rPr>
                <w:b/>
                <w:bCs/>
              </w:rPr>
              <w:t>Снигур Г. Л.</w:t>
            </w:r>
            <w:r>
              <w:br/>
              <w:t>   Основы генетики популяций [Текст] : учеб. пособие для вузов. [Ч. 1] / Г. Л. Снигур, Т. Н. Щербакова. - Волгоград : Изд-во ВолгГМУ, 2014. - 75, [1] c. : ил. - Библиогр. : с. 73.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96</w:t>
            </w:r>
          </w:p>
        </w:tc>
        <w:tc>
          <w:tcPr>
            <w:tcW w:w="1000" w:type="pct"/>
            <w:hideMark/>
          </w:tcPr>
          <w:p w:rsidR="005432F0" w:rsidRDefault="005432F0">
            <w:r>
              <w:t>577(075)</w:t>
            </w:r>
            <w:r>
              <w:br/>
              <w:t>Р 173</w:t>
            </w:r>
          </w:p>
        </w:tc>
        <w:tc>
          <w:tcPr>
            <w:tcW w:w="0" w:type="auto"/>
            <w:hideMark/>
          </w:tcPr>
          <w:p w:rsidR="005432F0" w:rsidRDefault="005432F0">
            <w:r>
              <w:rPr>
                <w:b/>
                <w:bCs/>
              </w:rPr>
              <w:t>Разин С. В.</w:t>
            </w:r>
            <w:r>
              <w:br/>
              <w:t>   Хроматин : упакованный геном [Текст] . 3-е изд. / С. В. Разин, А. А. Быстрицкий. - М. : БИНОМ. Лаборатория знаний, [2013]. - 172 с. : ил., [16] с. цв. вкл. - ISBN 978-5-9963-1611-3 : 330-00.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97</w:t>
            </w:r>
          </w:p>
        </w:tc>
        <w:tc>
          <w:tcPr>
            <w:tcW w:w="1000" w:type="pct"/>
            <w:hideMark/>
          </w:tcPr>
          <w:p w:rsidR="005432F0" w:rsidRDefault="005432F0">
            <w:r>
              <w:t>577.1(075)</w:t>
            </w:r>
            <w:r>
              <w:br/>
              <w:t>Н 497</w:t>
            </w:r>
          </w:p>
        </w:tc>
        <w:tc>
          <w:tcPr>
            <w:tcW w:w="0" w:type="auto"/>
            <w:hideMark/>
          </w:tcPr>
          <w:p w:rsidR="005432F0" w:rsidRDefault="005432F0">
            <w:r>
              <w:rPr>
                <w:b/>
                <w:bCs/>
              </w:rPr>
              <w:t>Нельсон Д.</w:t>
            </w:r>
            <w:r>
              <w:br/>
              <w:t>   Основы биохимии Ленинджера [Текст] : в 3 т. Т. 2 : Биоэнергетика и метаболизм / Д. Нельсон, Д. Кокс ; пер. с англ. Т. П. Мосоловой, Е. М. Молочкиной, В. В. Белова ; под ред. А. А. Богданова, С. Н. Кочеткова. - М. : БИНОМ. Лаборатория знаний , [2014]. - 636 с. : ил., цв. ил. - (Лучший зарубежный учебник). - Библиогр. в конце глав. - ISBN 978-5-94774-366-1 (Т. 2), 978-5-94774-364-7 : 1650-00.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98</w:t>
            </w:r>
          </w:p>
        </w:tc>
        <w:tc>
          <w:tcPr>
            <w:tcW w:w="1000" w:type="pct"/>
            <w:hideMark/>
          </w:tcPr>
          <w:p w:rsidR="005432F0" w:rsidRDefault="005432F0">
            <w:r>
              <w:t>577.1(075)</w:t>
            </w:r>
            <w:r>
              <w:br/>
              <w:t>К 562</w:t>
            </w:r>
          </w:p>
        </w:tc>
        <w:tc>
          <w:tcPr>
            <w:tcW w:w="0" w:type="auto"/>
            <w:hideMark/>
          </w:tcPr>
          <w:p w:rsidR="005432F0" w:rsidRDefault="005432F0">
            <w:r>
              <w:rPr>
                <w:b/>
                <w:bCs/>
              </w:rPr>
              <w:t>Коваленко Л. В.</w:t>
            </w:r>
            <w:r>
              <w:br/>
              <w:t>   Биохимические основы химии биологически активных веществ [Текст] : учеб. пособие для студентов вузов по спец. "Химическая технология синтетических биологически активных веществ" / Л. В. Коваленко. - М. : БИНОМ. Лаборатория знаний, [2013]. - 229, [1] с. : ил. - (Учебник для высшей школы). - Библиогр. : с. 229. - ISBN 978-5-9963-0097-6 : 220-00.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99</w:t>
            </w:r>
          </w:p>
        </w:tc>
        <w:tc>
          <w:tcPr>
            <w:tcW w:w="1000" w:type="pct"/>
            <w:hideMark/>
          </w:tcPr>
          <w:p w:rsidR="005432F0" w:rsidRDefault="005432F0">
            <w:r>
              <w:t>577.1(075)</w:t>
            </w:r>
            <w:r>
              <w:br/>
              <w:t>Н 497</w:t>
            </w:r>
          </w:p>
        </w:tc>
        <w:tc>
          <w:tcPr>
            <w:tcW w:w="0" w:type="auto"/>
            <w:hideMark/>
          </w:tcPr>
          <w:p w:rsidR="005432F0" w:rsidRDefault="005432F0">
            <w:r>
              <w:rPr>
                <w:b/>
                <w:bCs/>
              </w:rPr>
              <w:t>Нельсон Д.</w:t>
            </w:r>
            <w:r>
              <w:br/>
              <w:t>   Основы биохимии Ленинджера [Текст] : в 3 т. Т. 1 : Основы биохимии. Строение и катализ / Д. Нельсон, М. Кокс ; пер. с англ. Т. П. Мосоловой, Е. М. Молочкиной, В. В. Белова ; под ред. А. А. Богданова, С. Н. Кочеткова. - М. : БИНОМ. Лаборатория знаний , 2012. - 694 с. : ил., цв. ил. - (Лучший зарубежный учебник). - Библиогр. в конце глав. - ISBN 978-5-94774-365-4 (Т. 1), 978-5-94774-364-7 : 1650-00.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100</w:t>
            </w:r>
          </w:p>
        </w:tc>
        <w:tc>
          <w:tcPr>
            <w:tcW w:w="1000" w:type="pct"/>
            <w:hideMark/>
          </w:tcPr>
          <w:p w:rsidR="005432F0" w:rsidRDefault="005432F0">
            <w:r>
              <w:t>577.1(075)</w:t>
            </w:r>
            <w:r>
              <w:br/>
              <w:t>В 121</w:t>
            </w:r>
          </w:p>
        </w:tc>
        <w:tc>
          <w:tcPr>
            <w:tcW w:w="0" w:type="auto"/>
            <w:hideMark/>
          </w:tcPr>
          <w:p w:rsidR="005432F0" w:rsidRDefault="005432F0">
            <w:r>
              <w:rPr>
                <w:b/>
                <w:bCs/>
              </w:rPr>
              <w:t>Вавилова Т. П.</w:t>
            </w:r>
            <w:r>
              <w:br/>
              <w:t>   Биологическая химия. Биохимия полости рта [Текст] : учебник для студентов учреждений высш. проф. образования, обучающихся по спец. 060102 "Стоматология" и 060101 "Лечебное дело" / Т. П. Вавилова, А. Е. Медведев ; Минобрнауки РФ. - М. : ГЭОТАР-Медиа, 2014. - 554, [6] с. : ил. - Предм указ. : с. 551-554. - ISBN 978-5-9704-3039-2 : 200-00.</w:t>
            </w:r>
          </w:p>
        </w:tc>
      </w:tr>
      <w:tr w:rsidR="005432F0">
        <w:trPr>
          <w:tblCellSpacing w:w="15" w:type="dxa"/>
        </w:trPr>
        <w:tc>
          <w:tcPr>
            <w:tcW w:w="0" w:type="auto"/>
            <w:gridSpan w:val="3"/>
            <w:vAlign w:val="center"/>
            <w:hideMark/>
          </w:tcPr>
          <w:p w:rsidR="005432F0" w:rsidRDefault="005432F0">
            <w:r>
              <w:rPr>
                <w:b/>
                <w:bCs/>
              </w:rPr>
              <w:t> - БОТАНИКА</w:t>
            </w:r>
            <w:r>
              <w:t xml:space="preserve"> </w:t>
            </w:r>
          </w:p>
        </w:tc>
      </w:tr>
      <w:tr w:rsidR="005432F0">
        <w:trPr>
          <w:tblCellSpacing w:w="15" w:type="dxa"/>
        </w:trPr>
        <w:tc>
          <w:tcPr>
            <w:tcW w:w="500" w:type="pct"/>
            <w:hideMark/>
          </w:tcPr>
          <w:p w:rsidR="005432F0" w:rsidRDefault="005432F0">
            <w:r>
              <w:t>101</w:t>
            </w:r>
          </w:p>
        </w:tc>
        <w:tc>
          <w:tcPr>
            <w:tcW w:w="1000" w:type="pct"/>
            <w:hideMark/>
          </w:tcPr>
          <w:p w:rsidR="005432F0" w:rsidRDefault="005432F0">
            <w:r>
              <w:t>581(075)</w:t>
            </w:r>
            <w:r>
              <w:br/>
              <w:t>Х 36</w:t>
            </w:r>
          </w:p>
        </w:tc>
        <w:tc>
          <w:tcPr>
            <w:tcW w:w="0" w:type="auto"/>
            <w:hideMark/>
          </w:tcPr>
          <w:p w:rsidR="005432F0" w:rsidRDefault="005432F0">
            <w:r>
              <w:rPr>
                <w:b/>
                <w:bCs/>
              </w:rPr>
              <w:t>Хелдт Г.-В.</w:t>
            </w:r>
            <w:r>
              <w:br/>
              <w:t>   Биохимия растений [Текст] / Хелдт Г.-В. ; пер. с англ. М. А. Брейгиной, Т. А. Власовой, В. Ю. Штратниковой ; под ред. А. М. Носова, В. В. Чуба. - М. : БИНОМ. Лаборатория знаний, [2014]. - 471, [1] с. : ил. - (Лучший зарубежный учебник). - Библиогр. в конце глав. - ISBN 978-5-94774-795-9 : 650-00.</w:t>
            </w:r>
          </w:p>
        </w:tc>
      </w:tr>
      <w:tr w:rsidR="005432F0">
        <w:trPr>
          <w:tblCellSpacing w:w="15" w:type="dxa"/>
        </w:trPr>
        <w:tc>
          <w:tcPr>
            <w:tcW w:w="0" w:type="auto"/>
            <w:gridSpan w:val="3"/>
            <w:vAlign w:val="center"/>
            <w:hideMark/>
          </w:tcPr>
          <w:p w:rsidR="005432F0" w:rsidRDefault="005432F0">
            <w:r>
              <w:rPr>
                <w:b/>
                <w:bCs/>
              </w:rPr>
              <w:t> - ЗООЛОГИЯ</w:t>
            </w:r>
            <w:r>
              <w:t xml:space="preserve"> </w:t>
            </w:r>
          </w:p>
        </w:tc>
      </w:tr>
      <w:tr w:rsidR="005432F0">
        <w:trPr>
          <w:tblCellSpacing w:w="15" w:type="dxa"/>
        </w:trPr>
        <w:tc>
          <w:tcPr>
            <w:tcW w:w="500" w:type="pct"/>
            <w:hideMark/>
          </w:tcPr>
          <w:p w:rsidR="005432F0" w:rsidRDefault="005432F0">
            <w:r>
              <w:t>102</w:t>
            </w:r>
          </w:p>
        </w:tc>
        <w:tc>
          <w:tcPr>
            <w:tcW w:w="1000" w:type="pct"/>
            <w:hideMark/>
          </w:tcPr>
          <w:p w:rsidR="005432F0" w:rsidRDefault="005432F0">
            <w:r>
              <w:t>591.1</w:t>
            </w:r>
            <w:r>
              <w:br/>
              <w:t>М 23</w:t>
            </w:r>
          </w:p>
        </w:tc>
        <w:tc>
          <w:tcPr>
            <w:tcW w:w="0" w:type="auto"/>
            <w:hideMark/>
          </w:tcPr>
          <w:p w:rsidR="005432F0" w:rsidRDefault="005432F0">
            <w:r>
              <w:rPr>
                <w:b/>
                <w:bCs/>
              </w:rPr>
              <w:t>Манвелян Э. А.</w:t>
            </w:r>
            <w:r>
              <w:br/>
              <w:t>   Половая диссимиляция поведения при стресс-воздействии различной интенсивности и изменении функции надпочечников [Текст] : монография / Э. А. Манвелян, Н. А. Анисимова, В. А. Батурин ; Минобрнауки РФ, ФГАО УВПО "Сев.-Кав. федер. ун-т". - Ставрополь : [Изд-во СКФУ], 2013. - 107, [1] с. : ил. - Библиогр. : с. 85-105. - ISBN 978-5-88648-865-4 : 100-00.</w:t>
            </w:r>
          </w:p>
        </w:tc>
      </w:tr>
      <w:tr w:rsidR="005432F0">
        <w:trPr>
          <w:tblCellSpacing w:w="15" w:type="dxa"/>
        </w:trPr>
        <w:tc>
          <w:tcPr>
            <w:tcW w:w="0" w:type="auto"/>
            <w:gridSpan w:val="3"/>
            <w:vAlign w:val="center"/>
            <w:hideMark/>
          </w:tcPr>
          <w:p w:rsidR="005432F0" w:rsidRDefault="005432F0">
            <w:r>
              <w:rPr>
                <w:b/>
                <w:bCs/>
              </w:rPr>
              <w:t> - МЕДИЦИНА. ОХРАНА ЗДОРОВЬЯ</w:t>
            </w:r>
            <w:r>
              <w:t xml:space="preserve"> </w:t>
            </w:r>
          </w:p>
        </w:tc>
      </w:tr>
      <w:tr w:rsidR="005432F0">
        <w:trPr>
          <w:tblCellSpacing w:w="15" w:type="dxa"/>
        </w:trPr>
        <w:tc>
          <w:tcPr>
            <w:tcW w:w="500" w:type="pct"/>
            <w:hideMark/>
          </w:tcPr>
          <w:p w:rsidR="005432F0" w:rsidRDefault="005432F0">
            <w:r>
              <w:t>103</w:t>
            </w:r>
          </w:p>
        </w:tc>
        <w:tc>
          <w:tcPr>
            <w:tcW w:w="1000" w:type="pct"/>
            <w:hideMark/>
          </w:tcPr>
          <w:p w:rsidR="005432F0" w:rsidRDefault="005432F0">
            <w:r>
              <w:t>61</w:t>
            </w:r>
            <w:r>
              <w:br/>
              <w:t>С 668</w:t>
            </w:r>
          </w:p>
        </w:tc>
        <w:tc>
          <w:tcPr>
            <w:tcW w:w="0" w:type="auto"/>
            <w:hideMark/>
          </w:tcPr>
          <w:p w:rsidR="005432F0" w:rsidRDefault="005432F0">
            <w:r>
              <w:t>   </w:t>
            </w:r>
            <w:r>
              <w:rPr>
                <w:b/>
                <w:bCs/>
              </w:rPr>
              <w:t>Состояние и основные задачи развития патолого-анатомической службы Российской Федерации</w:t>
            </w:r>
            <w:r>
              <w:t xml:space="preserve"> [Текст] : отраслевое стат. исслед. за 2013 год. : аналит. докл. / Г. А. Франк [и др.] ; под ред. Г. А. Франка, П. Г. Малькова ; Минздрав РФ. - М., 2014. - 166, [2] с. : табл. - Библиогр. : с. 167. - Авт. кол. указан на обороте тит. л. - ISBN 978-5-9652-0263-8 : 80-00.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104</w:t>
            </w:r>
          </w:p>
        </w:tc>
        <w:tc>
          <w:tcPr>
            <w:tcW w:w="1000" w:type="pct"/>
            <w:hideMark/>
          </w:tcPr>
          <w:p w:rsidR="005432F0" w:rsidRDefault="005432F0">
            <w:r>
              <w:t>61(09)</w:t>
            </w:r>
            <w:r>
              <w:br/>
              <w:t>Р 558</w:t>
            </w:r>
          </w:p>
        </w:tc>
        <w:tc>
          <w:tcPr>
            <w:tcW w:w="0" w:type="auto"/>
            <w:hideMark/>
          </w:tcPr>
          <w:p w:rsidR="005432F0" w:rsidRDefault="005432F0">
            <w:r>
              <w:rPr>
                <w:b/>
                <w:bCs/>
              </w:rPr>
              <w:t>Рихтер В. М.</w:t>
            </w:r>
            <w:r>
              <w:br/>
              <w:t>   История медицины [Текст] : в 3 ч. Ч. 1 / В. М. Рихтер. - Репр. изд. 1814-1820 гг. - СПб. : Альфарет, 2014. - 464 с. : ил. - Вых. дан. ориг. : М. : В университетской типографии,1814-1820. - 25000-00.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105</w:t>
            </w:r>
          </w:p>
        </w:tc>
        <w:tc>
          <w:tcPr>
            <w:tcW w:w="1000" w:type="pct"/>
            <w:hideMark/>
          </w:tcPr>
          <w:p w:rsidR="005432F0" w:rsidRDefault="005432F0">
            <w:r>
              <w:t>61(09)</w:t>
            </w:r>
            <w:r>
              <w:br/>
              <w:t>Р 558</w:t>
            </w:r>
          </w:p>
        </w:tc>
        <w:tc>
          <w:tcPr>
            <w:tcW w:w="0" w:type="auto"/>
            <w:hideMark/>
          </w:tcPr>
          <w:p w:rsidR="005432F0" w:rsidRDefault="005432F0">
            <w:r>
              <w:rPr>
                <w:b/>
                <w:bCs/>
              </w:rPr>
              <w:t>Рихтер В. М.</w:t>
            </w:r>
            <w:r>
              <w:br/>
              <w:t>   История медицины [Текст] : в 3 ч. Ч. 2 / В. М. Рихтер. - Репр. изд. 1814-1820 гг. - СПб. : Альфарет, 2014. - 534 с. : ил. - Вых. дан. ориг. : М. : В Университетской типографии, 1814-1820. - 25000-00.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106</w:t>
            </w:r>
          </w:p>
        </w:tc>
        <w:tc>
          <w:tcPr>
            <w:tcW w:w="1000" w:type="pct"/>
            <w:hideMark/>
          </w:tcPr>
          <w:p w:rsidR="005432F0" w:rsidRDefault="005432F0">
            <w:r>
              <w:t>61(09)</w:t>
            </w:r>
            <w:r>
              <w:br/>
              <w:t>Р 558</w:t>
            </w:r>
          </w:p>
        </w:tc>
        <w:tc>
          <w:tcPr>
            <w:tcW w:w="0" w:type="auto"/>
            <w:hideMark/>
          </w:tcPr>
          <w:p w:rsidR="005432F0" w:rsidRDefault="005432F0">
            <w:r>
              <w:rPr>
                <w:b/>
                <w:bCs/>
              </w:rPr>
              <w:t>Рихтер В. М.</w:t>
            </w:r>
            <w:r>
              <w:br/>
              <w:t>   История медицины [Текст] : в 3 ч. Ч. 3 / В. М. Рихтер. - Репр. изд. 1814-1820 гг. - СПб. : Альфарет, 2014. - 578 с. : ил. - Вых. дан. ориг. : М. : В Университетской типографии, 1814-1820. - 25000-00.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107</w:t>
            </w:r>
          </w:p>
        </w:tc>
        <w:tc>
          <w:tcPr>
            <w:tcW w:w="1000" w:type="pct"/>
            <w:hideMark/>
          </w:tcPr>
          <w:p w:rsidR="005432F0" w:rsidRDefault="005432F0">
            <w:r>
              <w:t>61(09)</w:t>
            </w:r>
            <w:r>
              <w:br/>
              <w:t>Г 155</w:t>
            </w:r>
          </w:p>
        </w:tc>
        <w:tc>
          <w:tcPr>
            <w:tcW w:w="0" w:type="auto"/>
            <w:hideMark/>
          </w:tcPr>
          <w:p w:rsidR="005432F0" w:rsidRDefault="005432F0">
            <w:r>
              <w:rPr>
                <w:b/>
                <w:bCs/>
              </w:rPr>
              <w:t>Гален.</w:t>
            </w:r>
            <w:r>
              <w:br/>
              <w:t>   Сочинения [Текст] . Т. 1 / Гален ; общ. ред., сост., вcтуп. ст. и коммент. Д. А. Балалыкина ; [науч. ред. А. П. Щеглов, Н. П. Шок] ; пер. с древнегреч. яз. А. П. Щеглова ; 1-й Моск. гос. мед. ун-т им. И. М. Сеченова Минздрава РФ ; Фонд развития новых мед. технологий. - М. : Весть, 2014. - 653, [1] с. - ISBN 978-5-93213-037-7 : 450-00.</w:t>
            </w:r>
            <w:r>
              <w:br/>
              <w:t>Гален (ок. 130 - ок. 200) - древнеримский врач. В классическом труде "О частях человеческого тела" дал первое анатомо-физиологическое описание целостного организма. Ввел в медицину вивисекционные эксперименты на животных. Показал, что анатомия и физиология - основа научной диагностики, лечения и профилактики. Гален обобщил представления античной медицины в виде единого учения, оказавшего большое влияние на развитие естествознания вплоть до 15-16 вв. Учение Галена канонизировано церковью и господствовало в медицине в течение многих веков.</w:t>
            </w:r>
          </w:p>
        </w:tc>
      </w:tr>
      <w:tr w:rsidR="005432F0">
        <w:trPr>
          <w:tblCellSpacing w:w="15" w:type="dxa"/>
        </w:trPr>
        <w:tc>
          <w:tcPr>
            <w:tcW w:w="0" w:type="auto"/>
            <w:gridSpan w:val="3"/>
            <w:vAlign w:val="center"/>
            <w:hideMark/>
          </w:tcPr>
          <w:p w:rsidR="005432F0" w:rsidRDefault="005432F0">
            <w:r>
              <w:rPr>
                <w:b/>
                <w:bCs/>
              </w:rPr>
              <w:t> - МЕДИЦИНА. Анатомия. Сравнительная анатомия</w:t>
            </w:r>
            <w:r>
              <w:t xml:space="preserve"> </w:t>
            </w:r>
          </w:p>
        </w:tc>
      </w:tr>
      <w:tr w:rsidR="005432F0">
        <w:trPr>
          <w:tblCellSpacing w:w="15" w:type="dxa"/>
        </w:trPr>
        <w:tc>
          <w:tcPr>
            <w:tcW w:w="500" w:type="pct"/>
            <w:hideMark/>
          </w:tcPr>
          <w:p w:rsidR="005432F0" w:rsidRDefault="005432F0">
            <w:r>
              <w:t>108</w:t>
            </w:r>
          </w:p>
        </w:tc>
        <w:tc>
          <w:tcPr>
            <w:tcW w:w="1000" w:type="pct"/>
            <w:hideMark/>
          </w:tcPr>
          <w:p w:rsidR="005432F0" w:rsidRDefault="005432F0">
            <w:r>
              <w:t>611(075)</w:t>
            </w:r>
            <w:r>
              <w:br/>
              <w:t>Л 932</w:t>
            </w:r>
          </w:p>
        </w:tc>
        <w:tc>
          <w:tcPr>
            <w:tcW w:w="0" w:type="auto"/>
            <w:hideMark/>
          </w:tcPr>
          <w:p w:rsidR="005432F0" w:rsidRDefault="005432F0">
            <w:r>
              <w:rPr>
                <w:b/>
                <w:bCs/>
              </w:rPr>
              <w:t>Любимова З. В.</w:t>
            </w:r>
            <w:r>
              <w:br/>
              <w:t>   Возрастная анатомия и физиология [Текст] : учебник для акад. бакалавриата, студентов, обучающихся по пед. и психол. направлениям и спец. Т. 1 : Организм человека, его регуляторные и интегративные системы / З. В. Любимова, А. А. Никитина ; Моск. пед. гос. ун-т. - 2-е изд., перераб. и доп. - М. : Юрайт, 2014. - 447, [1] с. : ил. - (Бакалавр. Академический курс). - Библиогр. : с. 446-447. - ISBN 978-5-9916-2935-5 (т. 1), 978-5-9916-3870-8 : 427-35.</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109</w:t>
            </w:r>
          </w:p>
        </w:tc>
        <w:tc>
          <w:tcPr>
            <w:tcW w:w="1000" w:type="pct"/>
            <w:hideMark/>
          </w:tcPr>
          <w:p w:rsidR="005432F0" w:rsidRDefault="005432F0">
            <w:r>
              <w:t>611(075)</w:t>
            </w:r>
            <w:r>
              <w:br/>
              <w:t>Л 932</w:t>
            </w:r>
          </w:p>
        </w:tc>
        <w:tc>
          <w:tcPr>
            <w:tcW w:w="0" w:type="auto"/>
            <w:hideMark/>
          </w:tcPr>
          <w:p w:rsidR="005432F0" w:rsidRDefault="005432F0">
            <w:r>
              <w:rPr>
                <w:b/>
                <w:bCs/>
              </w:rPr>
              <w:t>Любимова З. В.</w:t>
            </w:r>
            <w:r>
              <w:br/>
              <w:t>   Возрастная анатомия и физиология [Текст] : учебник для акад. бакалавриата, студентов, обучающихся по пед. и психол. направлениям и спец. Т. 2 : Опорно-двигательная и висцеральные системы / З. В. Любимова, А. А. Никитина ; Моск. пед. гос. ун-т. - 2-е изд., перераб. и доп. - М. : Юрайт, 2014. - 372, [2] с. : ил. - (Бакалавр. Академический курс). - Библиогр. : с. 371-373. - ISBN 978-5-9916-3869-2 (т. 2), 978-5-9916-3870-8 : 407-00.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110</w:t>
            </w:r>
          </w:p>
        </w:tc>
        <w:tc>
          <w:tcPr>
            <w:tcW w:w="1000" w:type="pct"/>
            <w:hideMark/>
          </w:tcPr>
          <w:p w:rsidR="005432F0" w:rsidRDefault="005432F0">
            <w:r>
              <w:t>611(075)</w:t>
            </w:r>
            <w:r>
              <w:br/>
              <w:t>Г 147</w:t>
            </w:r>
          </w:p>
        </w:tc>
        <w:tc>
          <w:tcPr>
            <w:tcW w:w="0" w:type="auto"/>
            <w:hideMark/>
          </w:tcPr>
          <w:p w:rsidR="005432F0" w:rsidRDefault="005432F0">
            <w:r>
              <w:rPr>
                <w:b/>
                <w:bCs/>
              </w:rPr>
              <w:t>Гайворонский И. В.</w:t>
            </w:r>
            <w:r>
              <w:br/>
              <w:t>   Анатомия человека [Текст] : в 2 т. : учебник по спец. 060101 "Леч. дело" по дисциплине "Анатомия человека". Т. 2 : Нервная система. Сосудистая система / И. В. Гайворонский, Г. И. Ничипорук, А. И. Гайворонский ; Минобрнауки РФ. - М. : ГЭОТАР-Медиа, 2014. - 476, 4 с. : ил., цв. ил. - Библиогр. : с. 463. - ISBN 978-5-9704-2947-1 (т. 2), 978-5-9704-2803-0 (общ.) : 900-00.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111</w:t>
            </w:r>
          </w:p>
        </w:tc>
        <w:tc>
          <w:tcPr>
            <w:tcW w:w="1000" w:type="pct"/>
            <w:hideMark/>
          </w:tcPr>
          <w:p w:rsidR="005432F0" w:rsidRDefault="005432F0">
            <w:r>
              <w:t>611(075)</w:t>
            </w:r>
            <w:r>
              <w:br/>
              <w:t>Ф 947</w:t>
            </w:r>
          </w:p>
        </w:tc>
        <w:tc>
          <w:tcPr>
            <w:tcW w:w="0" w:type="auto"/>
            <w:hideMark/>
          </w:tcPr>
          <w:p w:rsidR="005432F0" w:rsidRDefault="005432F0">
            <w:r>
              <w:t>   </w:t>
            </w:r>
            <w:r>
              <w:rPr>
                <w:b/>
                <w:bCs/>
              </w:rPr>
              <w:t>Функциональная анатомия в цифрах</w:t>
            </w:r>
            <w:r>
              <w:t xml:space="preserve"> [Текст] : учеб. пособие / А. И. Краюшкин [и др.]. - Волгоград : [IrialPrint], 2014. - 124 c. - Библиогр. : с. 117-122. - 100-00.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112</w:t>
            </w:r>
          </w:p>
        </w:tc>
        <w:tc>
          <w:tcPr>
            <w:tcW w:w="1000" w:type="pct"/>
            <w:hideMark/>
          </w:tcPr>
          <w:p w:rsidR="005432F0" w:rsidRDefault="005432F0">
            <w:r>
              <w:t>611(075)</w:t>
            </w:r>
            <w:r>
              <w:br/>
              <w:t>А 643</w:t>
            </w:r>
          </w:p>
        </w:tc>
        <w:tc>
          <w:tcPr>
            <w:tcW w:w="0" w:type="auto"/>
            <w:hideMark/>
          </w:tcPr>
          <w:p w:rsidR="005432F0" w:rsidRDefault="005432F0">
            <w:r>
              <w:t>   </w:t>
            </w:r>
            <w:r>
              <w:rPr>
                <w:b/>
                <w:bCs/>
              </w:rPr>
              <w:t>Анатомия человека</w:t>
            </w:r>
            <w:r>
              <w:t xml:space="preserve"> [Текст] : ил. учебник по спец. "Леч. дело", "Педиатрия" по дисциплине "Анатомия" : в 3 т. Т.1 : Опорно-двигательный аппарат / И. В. Гайворонский [и др.] ; Минобрнауки РФ ; под ред. Л. Л. Колесникова. - М. : ГЭОТАР-Медиа, 2014. - 315, [5] с. : ил., цв. ил. - Предм. указ. : с. 276-310. - Авт. кол. указан на обороте тит. л. - ISBN 978-5-9704-2884-9 (т. 1), 978-5-9704-2883-2 (общ.) : 400-00.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113</w:t>
            </w:r>
          </w:p>
        </w:tc>
        <w:tc>
          <w:tcPr>
            <w:tcW w:w="1000" w:type="pct"/>
            <w:hideMark/>
          </w:tcPr>
          <w:p w:rsidR="005432F0" w:rsidRDefault="005432F0">
            <w:r>
              <w:t>611(075)</w:t>
            </w:r>
            <w:r>
              <w:br/>
              <w:t>А 643</w:t>
            </w:r>
          </w:p>
        </w:tc>
        <w:tc>
          <w:tcPr>
            <w:tcW w:w="0" w:type="auto"/>
            <w:hideMark/>
          </w:tcPr>
          <w:p w:rsidR="005432F0" w:rsidRDefault="005432F0">
            <w:r>
              <w:t>   </w:t>
            </w:r>
            <w:r>
              <w:rPr>
                <w:b/>
                <w:bCs/>
              </w:rPr>
              <w:t>Анатомия человека</w:t>
            </w:r>
            <w:r>
              <w:t xml:space="preserve"> [Текст] : ил. учебник по спец. "Леч. дело", "Педиатрия" по дисциплине "Анатомия" : в 3 т. Т. 2 : Спланхнология и сердечно-сосудистая система / И. В. Гайворонский [и др.]. - М. : ГЭОТАР-Медиа, 2014. - 319, [1] с. : ил., цв. ил. - Предм. указ. : с. 286-316. - Авт. кол. указан на обороте тит. л. - ISBN 978-5-9704-2885-6 (т. 2), 978-5-9704-2883-2 (общ.) : 400-00.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114</w:t>
            </w:r>
          </w:p>
        </w:tc>
        <w:tc>
          <w:tcPr>
            <w:tcW w:w="1000" w:type="pct"/>
            <w:hideMark/>
          </w:tcPr>
          <w:p w:rsidR="005432F0" w:rsidRDefault="005432F0">
            <w:r>
              <w:t>611(075)</w:t>
            </w:r>
            <w:r>
              <w:br/>
              <w:t>А 643</w:t>
            </w:r>
          </w:p>
        </w:tc>
        <w:tc>
          <w:tcPr>
            <w:tcW w:w="0" w:type="auto"/>
            <w:hideMark/>
          </w:tcPr>
          <w:p w:rsidR="005432F0" w:rsidRDefault="005432F0">
            <w:r>
              <w:t>   </w:t>
            </w:r>
            <w:r>
              <w:rPr>
                <w:b/>
                <w:bCs/>
              </w:rPr>
              <w:t>Анатомия человека</w:t>
            </w:r>
            <w:r>
              <w:t xml:space="preserve"> [Текст] : ил. учебник по спец. "Леч. дело", "Педиатрия" по дисциплине "Анатомия" : в 3 т. Т. 3 : Нервная система. Органы чувств / И. В. Гайворонский [и др.] ; Минобрнауки РФ ; под ред. Л. Л. Колесникова. - М. : ГЭОТАР-Медиа, 2014. - 214, [2] с. : ил., цв. ил. - Предм. указ. : с. 191-211. - Авт. кол. указан на обороте тит. л. - ISBN 978-5-9704-2886-3 (т. 3), 978-5-9704-2883-2 (общ.) : 400-00.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115</w:t>
            </w:r>
          </w:p>
        </w:tc>
        <w:tc>
          <w:tcPr>
            <w:tcW w:w="1000" w:type="pct"/>
            <w:hideMark/>
          </w:tcPr>
          <w:p w:rsidR="005432F0" w:rsidRDefault="005432F0">
            <w:r>
              <w:t>611.45</w:t>
            </w:r>
            <w:r>
              <w:br/>
              <w:t>М 23</w:t>
            </w:r>
          </w:p>
        </w:tc>
        <w:tc>
          <w:tcPr>
            <w:tcW w:w="0" w:type="auto"/>
            <w:hideMark/>
          </w:tcPr>
          <w:p w:rsidR="005432F0" w:rsidRDefault="005432F0">
            <w:r>
              <w:rPr>
                <w:b/>
                <w:bCs/>
              </w:rPr>
              <w:t>Манвелян Э. А.</w:t>
            </w:r>
            <w:r>
              <w:br/>
              <w:t>   Роль яичников и надпочечников в реализации каталептогенной активности галоперидола [Текст] : монография / Э. А. Манвелян, М. Д. Булгакова, В. А. Батурин ; Минобрнауки РФ, Федер. гос. авт. образоват. учреждение высш. проф. образования "Сев.-Кав. федер. ун-т". - Ставрополь : [Изд-во СКФУ], 2014. - 133, [1] с. : ил. - Библиорг. : с. 109-131. - ISBN 978-5-88648-890-6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116</w:t>
            </w:r>
          </w:p>
        </w:tc>
        <w:tc>
          <w:tcPr>
            <w:tcW w:w="1000" w:type="pct"/>
            <w:hideMark/>
          </w:tcPr>
          <w:p w:rsidR="005432F0" w:rsidRDefault="005432F0">
            <w:r>
              <w:t>611.72(075)</w:t>
            </w:r>
            <w:r>
              <w:br/>
              <w:t>К 382</w:t>
            </w:r>
          </w:p>
        </w:tc>
        <w:tc>
          <w:tcPr>
            <w:tcW w:w="0" w:type="auto"/>
            <w:hideMark/>
          </w:tcPr>
          <w:p w:rsidR="005432F0" w:rsidRDefault="005432F0">
            <w:r>
              <w:rPr>
                <w:b/>
                <w:bCs/>
              </w:rPr>
              <w:t>Кивва А. Н.</w:t>
            </w:r>
            <w:r>
              <w:br/>
              <w:t>   Клиническая анатомия локтевого сустава [Текст] : учеб. пособие для студентов медвузов / А. Н. Кивва, Ю. В. Хоронько. - Ростов н/Д : [КОПИЦЕНТР], 2014. - 124 c. : цв. ил. - Библиогр. : с. 122-123. - 70-00.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117</w:t>
            </w:r>
          </w:p>
        </w:tc>
        <w:tc>
          <w:tcPr>
            <w:tcW w:w="1000" w:type="pct"/>
            <w:hideMark/>
          </w:tcPr>
          <w:p w:rsidR="005432F0" w:rsidRDefault="005432F0">
            <w:r>
              <w:t>611.9(075)</w:t>
            </w:r>
            <w:r>
              <w:br/>
              <w:t>Н 632</w:t>
            </w:r>
          </w:p>
        </w:tc>
        <w:tc>
          <w:tcPr>
            <w:tcW w:w="0" w:type="auto"/>
            <w:hideMark/>
          </w:tcPr>
          <w:p w:rsidR="005432F0" w:rsidRDefault="005432F0">
            <w:r>
              <w:rPr>
                <w:b/>
                <w:bCs/>
              </w:rPr>
              <w:t>Николаев А. В.</w:t>
            </w:r>
            <w:r>
              <w:br/>
              <w:t>   Топографическая анатомия и оперативная хирургия [Текст] : учебник для студентов высш. проф. образования, обучающихся по спец. "Лечебное дело", "Педиатрия" по дисциплине "Топогр. анатомия, оперативная хирургия", по спец. "Мед-профил. дело" по разделу дисциплины "Анатомия человека, Топогр. анатомия" / А. В. Николаев ; Минобрнауки РФ. - 3-е изд., испр. и доп. - М. : ГЭОТАР-Медиа, 2015. - 735, [1] с. : ил., цв. ил., 1 л. цв. портр. - Библиогр. : с. 713. - ISBN 978-5-9704-3230-3 : 600-00.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118</w:t>
            </w:r>
          </w:p>
        </w:tc>
        <w:tc>
          <w:tcPr>
            <w:tcW w:w="1000" w:type="pct"/>
            <w:hideMark/>
          </w:tcPr>
          <w:p w:rsidR="005432F0" w:rsidRDefault="005432F0">
            <w:r>
              <w:t>611.97(075)</w:t>
            </w:r>
            <w:r>
              <w:br/>
              <w:t>К 382</w:t>
            </w:r>
          </w:p>
        </w:tc>
        <w:tc>
          <w:tcPr>
            <w:tcW w:w="0" w:type="auto"/>
            <w:hideMark/>
          </w:tcPr>
          <w:p w:rsidR="005432F0" w:rsidRDefault="005432F0">
            <w:r>
              <w:rPr>
                <w:b/>
                <w:bCs/>
              </w:rPr>
              <w:t>Кивва А. Н.</w:t>
            </w:r>
            <w:r>
              <w:br/>
              <w:t>   Клинические аспекты топографической анатомии плечевого сустава [Текст] : учеб. пособие для студентов медвузов / А. Н. Кивва. - Ростов н/Д : [КОПИЦЕНТР], 2014. - 60 с. : ил., цв. ил. - Библиогр. : с. 59. - 60-00.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119</w:t>
            </w:r>
          </w:p>
        </w:tc>
        <w:tc>
          <w:tcPr>
            <w:tcW w:w="1000" w:type="pct"/>
            <w:hideMark/>
          </w:tcPr>
          <w:p w:rsidR="005432F0" w:rsidRDefault="005432F0">
            <w:r>
              <w:t>611-012</w:t>
            </w:r>
            <w:r>
              <w:br/>
              <w:t>S 31</w:t>
            </w:r>
          </w:p>
        </w:tc>
        <w:tc>
          <w:tcPr>
            <w:tcW w:w="0" w:type="auto"/>
            <w:hideMark/>
          </w:tcPr>
          <w:p w:rsidR="005432F0" w:rsidRDefault="005432F0">
            <w:r w:rsidRPr="00B67501">
              <w:rPr>
                <w:b/>
                <w:bCs/>
                <w:lang w:val="en-US"/>
              </w:rPr>
              <w:t>Schultka, R.</w:t>
            </w:r>
            <w:r w:rsidRPr="00B67501">
              <w:rPr>
                <w:lang w:val="en-US"/>
              </w:rPr>
              <w:br/>
              <w:t xml:space="preserve">   Das vorzuglichste Cabinet. Die Meckelschen Sammlungen zu Halle (Salle). Geschichte, Zusammensetzung und ausgewahlte Praparate der Anatomischen Lehr- und Forschungssammlungen / R. Schultka. - 2. </w:t>
            </w:r>
            <w:r>
              <w:t>Aufl. - Halle : Stekovics, 2013. - 296 S. : Fotografien. - ISBN 978-3-89923-301-8 : 2000-00.</w:t>
            </w:r>
          </w:p>
        </w:tc>
      </w:tr>
      <w:tr w:rsidR="005432F0">
        <w:trPr>
          <w:tblCellSpacing w:w="15" w:type="dxa"/>
        </w:trPr>
        <w:tc>
          <w:tcPr>
            <w:tcW w:w="0" w:type="auto"/>
            <w:gridSpan w:val="3"/>
            <w:vAlign w:val="center"/>
            <w:hideMark/>
          </w:tcPr>
          <w:p w:rsidR="005432F0" w:rsidRDefault="005432F0">
            <w:r>
              <w:rPr>
                <w:b/>
                <w:bCs/>
              </w:rPr>
              <w:t> - МЕДИЦИНА. Патология. Клиническая медицина</w:t>
            </w:r>
            <w:r>
              <w:t xml:space="preserve"> </w:t>
            </w:r>
          </w:p>
        </w:tc>
      </w:tr>
      <w:tr w:rsidR="005432F0">
        <w:trPr>
          <w:tblCellSpacing w:w="15" w:type="dxa"/>
        </w:trPr>
        <w:tc>
          <w:tcPr>
            <w:tcW w:w="500" w:type="pct"/>
            <w:hideMark/>
          </w:tcPr>
          <w:p w:rsidR="005432F0" w:rsidRDefault="005432F0">
            <w:r>
              <w:t>120</w:t>
            </w:r>
          </w:p>
        </w:tc>
        <w:tc>
          <w:tcPr>
            <w:tcW w:w="1000" w:type="pct"/>
            <w:hideMark/>
          </w:tcPr>
          <w:p w:rsidR="005432F0" w:rsidRDefault="005432F0">
            <w:r>
              <w:t>612.017(075)</w:t>
            </w:r>
            <w:r>
              <w:br/>
              <w:t>Б 43</w:t>
            </w:r>
          </w:p>
        </w:tc>
        <w:tc>
          <w:tcPr>
            <w:tcW w:w="0" w:type="auto"/>
            <w:hideMark/>
          </w:tcPr>
          <w:p w:rsidR="005432F0" w:rsidRDefault="005432F0">
            <w:r>
              <w:rPr>
                <w:b/>
                <w:bCs/>
              </w:rPr>
              <w:t>Белан Э. Б.</w:t>
            </w:r>
            <w:r>
              <w:br/>
              <w:t>   Механизмы аллергических реакций [Текст] / Э. Б. Белан, А. А. Желтова, Т. Л. Садчикова ; ВолгГМУ Минздрава РФ. - Волгоград : Изд-во ВолгГМУ, 2014. - 61, [3] с. : ил. - Библиогр. : с. 46. - Авт. на обороте тит. л. указаны как сост. - 35-78. - 34-42.</w:t>
            </w:r>
          </w:p>
        </w:tc>
      </w:tr>
      <w:tr w:rsidR="005432F0">
        <w:trPr>
          <w:tblCellSpacing w:w="15" w:type="dxa"/>
        </w:trPr>
        <w:tc>
          <w:tcPr>
            <w:tcW w:w="0" w:type="auto"/>
            <w:gridSpan w:val="3"/>
            <w:vAlign w:val="center"/>
            <w:hideMark/>
          </w:tcPr>
          <w:p w:rsidR="005432F0" w:rsidRDefault="005432F0">
            <w:r>
              <w:rPr>
                <w:b/>
                <w:bCs/>
              </w:rPr>
              <w:t> - МЕДИЦИНА. Физиология. Сравнительная физиология</w:t>
            </w:r>
            <w:r>
              <w:t xml:space="preserve"> </w:t>
            </w:r>
          </w:p>
        </w:tc>
      </w:tr>
      <w:tr w:rsidR="005432F0">
        <w:trPr>
          <w:tblCellSpacing w:w="15" w:type="dxa"/>
        </w:trPr>
        <w:tc>
          <w:tcPr>
            <w:tcW w:w="500" w:type="pct"/>
            <w:hideMark/>
          </w:tcPr>
          <w:p w:rsidR="005432F0" w:rsidRDefault="005432F0">
            <w:r>
              <w:t>121</w:t>
            </w:r>
          </w:p>
        </w:tc>
        <w:tc>
          <w:tcPr>
            <w:tcW w:w="1000" w:type="pct"/>
            <w:hideMark/>
          </w:tcPr>
          <w:p w:rsidR="005432F0" w:rsidRDefault="005432F0">
            <w:r>
              <w:t>612.82</w:t>
            </w:r>
            <w:r>
              <w:br/>
              <w:t>К 563</w:t>
            </w:r>
          </w:p>
        </w:tc>
        <w:tc>
          <w:tcPr>
            <w:tcW w:w="0" w:type="auto"/>
            <w:hideMark/>
          </w:tcPr>
          <w:p w:rsidR="005432F0" w:rsidRDefault="005432F0">
            <w:r>
              <w:rPr>
                <w:b/>
                <w:bCs/>
              </w:rPr>
              <w:t>Ковальзон В. М.</w:t>
            </w:r>
            <w:r>
              <w:br/>
              <w:t>   Основы сомнологии: физиология и нейрохирургия цикла "бодрствование-сон" [Текст] / В. М. Ковальзон. - 3-е изд. - М. : БИНОМ. Лаборатория знаний, [2014]. - 239 c. : ил., цв. ил., [32] с. цв. вкл. - Библиогр. в конце глав. - ISBN 978-5-9963-1204-7 : 250-00.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122</w:t>
            </w:r>
          </w:p>
        </w:tc>
        <w:tc>
          <w:tcPr>
            <w:tcW w:w="1000" w:type="pct"/>
            <w:hideMark/>
          </w:tcPr>
          <w:p w:rsidR="005432F0" w:rsidRDefault="005432F0">
            <w:r>
              <w:t>612.82(075)</w:t>
            </w:r>
            <w:r>
              <w:br/>
              <w:t>Б 12</w:t>
            </w:r>
          </w:p>
        </w:tc>
        <w:tc>
          <w:tcPr>
            <w:tcW w:w="0" w:type="auto"/>
            <w:hideMark/>
          </w:tcPr>
          <w:p w:rsidR="005432F0" w:rsidRDefault="005432F0">
            <w:r>
              <w:rPr>
                <w:b/>
                <w:bCs/>
              </w:rPr>
              <w:t>Баарс Б.</w:t>
            </w:r>
            <w:r>
              <w:br/>
              <w:t>   Мозг, познание, разум: введение в когнитивные нейронауки [Текст] : В 2 т. Т. 1 / Б. Баарс, Н. Гейдж ; пер. 2-го англ. изд. под общ. ред. В. В. Шульговского. - 2-е англ. изд. - М. : БИНОМ. Лаборатория знаний , [2014]. - 541, [3] с. : ил., цв. ил. - (Лучший зарубежный учебник). - Библиогр. : с. 363. - ISBN 978-5-9963-1295-5 (Ч. 1), 978-5-9963-0171-3 : 1000-00.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123</w:t>
            </w:r>
          </w:p>
        </w:tc>
        <w:tc>
          <w:tcPr>
            <w:tcW w:w="1000" w:type="pct"/>
            <w:hideMark/>
          </w:tcPr>
          <w:p w:rsidR="005432F0" w:rsidRDefault="005432F0">
            <w:r>
              <w:t>612.82(075)</w:t>
            </w:r>
            <w:r>
              <w:br/>
              <w:t>Б 12</w:t>
            </w:r>
          </w:p>
        </w:tc>
        <w:tc>
          <w:tcPr>
            <w:tcW w:w="0" w:type="auto"/>
            <w:hideMark/>
          </w:tcPr>
          <w:p w:rsidR="005432F0" w:rsidRDefault="005432F0">
            <w:r>
              <w:rPr>
                <w:b/>
                <w:bCs/>
              </w:rPr>
              <w:t>Баарс Б.</w:t>
            </w:r>
            <w:r>
              <w:br/>
              <w:t>   Мозг, познание, разум: введение в когнитивные нейронауки [Текст] : В 2 т. Т. 2 / Б. Баарс, Н. Гейдж ; пер. 2-го англ. изд. под общ. ред. В. В. Шульговского. - 2-е англ. изд. - М. : БИНОМ. Лаборатория знаний , [2014]. - 464 c. : ил., цв. ил. - (Лучший зарубежный учебник). - Библиогр. : с. 381-432. - ISBN 978-5-9963-1296-2 (Ч. 2), 978-5-9963-0171-3 : 1000-00.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124</w:t>
            </w:r>
          </w:p>
        </w:tc>
        <w:tc>
          <w:tcPr>
            <w:tcW w:w="1000" w:type="pct"/>
            <w:hideMark/>
          </w:tcPr>
          <w:p w:rsidR="005432F0" w:rsidRDefault="005432F0">
            <w:r>
              <w:t>612-053.2</w:t>
            </w:r>
            <w:r>
              <w:br/>
              <w:t>Л 659</w:t>
            </w:r>
          </w:p>
        </w:tc>
        <w:tc>
          <w:tcPr>
            <w:tcW w:w="0" w:type="auto"/>
            <w:hideMark/>
          </w:tcPr>
          <w:p w:rsidR="005432F0" w:rsidRDefault="005432F0">
            <w:r>
              <w:t>   </w:t>
            </w:r>
            <w:r>
              <w:rPr>
                <w:b/>
                <w:bCs/>
              </w:rPr>
              <w:t>Лица допризывного возраста (морфофункциональный профиль и физическое развитие)</w:t>
            </w:r>
            <w:r>
              <w:t xml:space="preserve"> [Текст] : монография / В. Б. Мандриков [и др.] ; ВолгГМУ Минздрава РФ. - Волгоград : Изд-во ВолгГМУ, 2014. - 166, [1] с. : ил. - Библиогр. : с. 145-166. - Авт. указаны на обороте тит. л. - ISBN 978-5-9652-0343-7 : 136-78. - 136-74.</w:t>
            </w:r>
          </w:p>
        </w:tc>
      </w:tr>
      <w:tr w:rsidR="005432F0">
        <w:trPr>
          <w:tblCellSpacing w:w="15" w:type="dxa"/>
        </w:trPr>
        <w:tc>
          <w:tcPr>
            <w:tcW w:w="0" w:type="auto"/>
            <w:gridSpan w:val="3"/>
            <w:vAlign w:val="center"/>
            <w:hideMark/>
          </w:tcPr>
          <w:p w:rsidR="005432F0" w:rsidRDefault="005432F0">
            <w:r>
              <w:rPr>
                <w:b/>
                <w:bCs/>
              </w:rPr>
              <w:t> - МЕДИЦИНА. Гигиена. Личная гигиена</w:t>
            </w:r>
            <w:r>
              <w:t xml:space="preserve"> </w:t>
            </w:r>
          </w:p>
        </w:tc>
      </w:tr>
      <w:tr w:rsidR="005432F0">
        <w:trPr>
          <w:tblCellSpacing w:w="15" w:type="dxa"/>
        </w:trPr>
        <w:tc>
          <w:tcPr>
            <w:tcW w:w="500" w:type="pct"/>
            <w:hideMark/>
          </w:tcPr>
          <w:p w:rsidR="005432F0" w:rsidRDefault="005432F0">
            <w:r>
              <w:t>125</w:t>
            </w:r>
          </w:p>
        </w:tc>
        <w:tc>
          <w:tcPr>
            <w:tcW w:w="1000" w:type="pct"/>
            <w:hideMark/>
          </w:tcPr>
          <w:p w:rsidR="005432F0" w:rsidRDefault="005432F0">
            <w:r>
              <w:t>613.2</w:t>
            </w:r>
            <w:r>
              <w:br/>
              <w:t>Д 387</w:t>
            </w:r>
          </w:p>
        </w:tc>
        <w:tc>
          <w:tcPr>
            <w:tcW w:w="0" w:type="auto"/>
            <w:hideMark/>
          </w:tcPr>
          <w:p w:rsidR="005432F0" w:rsidRDefault="005432F0">
            <w:r>
              <w:t>   </w:t>
            </w:r>
            <w:r>
              <w:rPr>
                <w:b/>
                <w:bCs/>
              </w:rPr>
              <w:t>Детское питание</w:t>
            </w:r>
            <w:r>
              <w:t xml:space="preserve"> [Текст] : рук. для врачей / под ред. В. А. Тутельяна, И. Я. Коня. - М. : МИА, 2009. - 946, [2] с. : ил., цв. ил. на вкл. - Библиогр. в конце глав. - ISBN 978-5-8948-1779-8 : 740-00.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126</w:t>
            </w:r>
          </w:p>
        </w:tc>
        <w:tc>
          <w:tcPr>
            <w:tcW w:w="1000" w:type="pct"/>
            <w:hideMark/>
          </w:tcPr>
          <w:p w:rsidR="005432F0" w:rsidRDefault="005432F0">
            <w:r>
              <w:t>613.6</w:t>
            </w:r>
            <w:r>
              <w:br/>
              <w:t>Э 40</w:t>
            </w:r>
          </w:p>
        </w:tc>
        <w:tc>
          <w:tcPr>
            <w:tcW w:w="0" w:type="auto"/>
            <w:hideMark/>
          </w:tcPr>
          <w:p w:rsidR="005432F0" w:rsidRDefault="005432F0">
            <w:r>
              <w:t>   </w:t>
            </w:r>
            <w:r>
              <w:rPr>
                <w:b/>
                <w:bCs/>
              </w:rPr>
              <w:t>Экологический риск для здоровья населения от загрязнения радоном объектов урбанизованных территорий Волгоградской области</w:t>
            </w:r>
            <w:r>
              <w:t xml:space="preserve"> [Текст] : монография / Н. И. Латышевская [и др.] ; ВолГМУ Минздравсоцразвития РФ. - Волгоград : Изд-во ВолГМУ, 2009. - 93, [3] с. : ил. - Библиогр. : с. 82-94. - ISBN 978-5-9652-0051-1 : 90-00.</w:t>
            </w:r>
          </w:p>
        </w:tc>
      </w:tr>
      <w:tr w:rsidR="005432F0">
        <w:trPr>
          <w:tblCellSpacing w:w="15" w:type="dxa"/>
        </w:trPr>
        <w:tc>
          <w:tcPr>
            <w:tcW w:w="0" w:type="auto"/>
            <w:gridSpan w:val="3"/>
            <w:vAlign w:val="center"/>
            <w:hideMark/>
          </w:tcPr>
          <w:p w:rsidR="005432F0" w:rsidRDefault="005432F0">
            <w:r>
              <w:rPr>
                <w:b/>
                <w:bCs/>
              </w:rPr>
              <w:t> - МЕДИЦИНА. Социальная гигиена. Организация здравоохранения. Санитария. Защита от несчастных случаев и их предупреждение. Пожарная охрана</w:t>
            </w:r>
            <w:r>
              <w:t xml:space="preserve"> </w:t>
            </w:r>
          </w:p>
        </w:tc>
      </w:tr>
      <w:tr w:rsidR="005432F0">
        <w:trPr>
          <w:tblCellSpacing w:w="15" w:type="dxa"/>
        </w:trPr>
        <w:tc>
          <w:tcPr>
            <w:tcW w:w="500" w:type="pct"/>
            <w:hideMark/>
          </w:tcPr>
          <w:p w:rsidR="005432F0" w:rsidRDefault="005432F0">
            <w:r>
              <w:t>127</w:t>
            </w:r>
          </w:p>
        </w:tc>
        <w:tc>
          <w:tcPr>
            <w:tcW w:w="1000" w:type="pct"/>
            <w:hideMark/>
          </w:tcPr>
          <w:p w:rsidR="005432F0" w:rsidRDefault="005432F0">
            <w:r>
              <w:t>614.2</w:t>
            </w:r>
            <w:r>
              <w:br/>
              <w:t>О-931</w:t>
            </w:r>
          </w:p>
        </w:tc>
        <w:tc>
          <w:tcPr>
            <w:tcW w:w="0" w:type="auto"/>
            <w:hideMark/>
          </w:tcPr>
          <w:p w:rsidR="005432F0" w:rsidRDefault="005432F0">
            <w:r>
              <w:t>   </w:t>
            </w:r>
            <w:r>
              <w:rPr>
                <w:b/>
                <w:bCs/>
              </w:rPr>
              <w:t>Оценка медицинских технологий и формирование политики здравоохранения в странах Европы</w:t>
            </w:r>
            <w:r>
              <w:t xml:space="preserve"> [Текст] : современное состояние, проблемы и перспективы / Европ. обсерватория по системам и политике здравоохр. , Всемирная организация здравоохр. Женева. - [2010]. - 216 c. : ил. - (Серия исследований Обсерватории, вып. 14). - Библиогр. в конце глав. - Авт. указаны на иностр. яз. - ISBN 978 92 890 0216 5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128</w:t>
            </w:r>
          </w:p>
        </w:tc>
        <w:tc>
          <w:tcPr>
            <w:tcW w:w="1000" w:type="pct"/>
            <w:hideMark/>
          </w:tcPr>
          <w:p w:rsidR="005432F0" w:rsidRDefault="005432F0">
            <w:r>
              <w:t>614.2</w:t>
            </w:r>
            <w:r>
              <w:br/>
              <w:t>М 433</w:t>
            </w:r>
          </w:p>
        </w:tc>
        <w:tc>
          <w:tcPr>
            <w:tcW w:w="0" w:type="auto"/>
            <w:hideMark/>
          </w:tcPr>
          <w:p w:rsidR="005432F0" w:rsidRDefault="005432F0">
            <w:r>
              <w:t>   </w:t>
            </w:r>
            <w:r>
              <w:rPr>
                <w:b/>
                <w:bCs/>
              </w:rPr>
              <w:t>Международные поездки и здоровье</w:t>
            </w:r>
            <w:r>
              <w:t xml:space="preserve"> [Текст] : ситуация на 1 янв. 2012 г. / Всемирная организация здравоохр. Женева (ВОЗ). - [2014]. - 296 с. : ил. - Библиогр. в конце глав. - ISBN 978 92 4 458047 9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129</w:t>
            </w:r>
          </w:p>
        </w:tc>
        <w:tc>
          <w:tcPr>
            <w:tcW w:w="1000" w:type="pct"/>
            <w:hideMark/>
          </w:tcPr>
          <w:p w:rsidR="005432F0" w:rsidRDefault="005432F0">
            <w:r>
              <w:t>614.2</w:t>
            </w:r>
            <w:r>
              <w:br/>
              <w:t>Р 622</w:t>
            </w:r>
          </w:p>
        </w:tc>
        <w:tc>
          <w:tcPr>
            <w:tcW w:w="0" w:type="auto"/>
            <w:hideMark/>
          </w:tcPr>
          <w:p w:rsidR="005432F0" w:rsidRDefault="005432F0">
            <w:r>
              <w:t>   </w:t>
            </w:r>
            <w:r>
              <w:rPr>
                <w:b/>
                <w:bCs/>
              </w:rPr>
              <w:t>Рожденные слишком рано</w:t>
            </w:r>
            <w:r>
              <w:t xml:space="preserve"> [Текст] : докл. о глобальных действиях в отношении преждеврем. родов. 2012 : [пер.] / Всемирная организация здравоохр. Женева. - [2014]. - 112 с. : цв. ил. - Библиогр. : с. 102-111. - ISBN 978 92 4 450343 0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130</w:t>
            </w:r>
          </w:p>
        </w:tc>
        <w:tc>
          <w:tcPr>
            <w:tcW w:w="1000" w:type="pct"/>
            <w:hideMark/>
          </w:tcPr>
          <w:p w:rsidR="005432F0" w:rsidRDefault="005432F0">
            <w:r>
              <w:t>614.2</w:t>
            </w:r>
            <w:r>
              <w:br/>
              <w:t>Ю 571</w:t>
            </w:r>
          </w:p>
        </w:tc>
        <w:tc>
          <w:tcPr>
            <w:tcW w:w="0" w:type="auto"/>
            <w:hideMark/>
          </w:tcPr>
          <w:p w:rsidR="005432F0" w:rsidRDefault="005432F0">
            <w:r>
              <w:t>   </w:t>
            </w:r>
            <w:r>
              <w:rPr>
                <w:b/>
                <w:bCs/>
              </w:rPr>
              <w:t>Юные и физически активные</w:t>
            </w:r>
            <w:r>
              <w:t xml:space="preserve"> [Текст] : повышение привлекательности физ. активности для детей и молодёжи - набор ориентиров : [пер.] / Всемирная организация здравоохранения. Женева (ВОЗ), Европейское регион. бюро. - [2013]. - 44 с. : цв. ил. - Библиогр. : с. 34-35. - Авт. указаны на иностр. яз. - ISBN 978 92 890 0035 2 : 35-00.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131</w:t>
            </w:r>
          </w:p>
        </w:tc>
        <w:tc>
          <w:tcPr>
            <w:tcW w:w="1000" w:type="pct"/>
            <w:hideMark/>
          </w:tcPr>
          <w:p w:rsidR="005432F0" w:rsidRDefault="005432F0">
            <w:r>
              <w:t>614.2</w:t>
            </w:r>
            <w:r>
              <w:br/>
              <w:t>Д 632</w:t>
            </w:r>
          </w:p>
        </w:tc>
        <w:tc>
          <w:tcPr>
            <w:tcW w:w="0" w:type="auto"/>
            <w:hideMark/>
          </w:tcPr>
          <w:p w:rsidR="005432F0" w:rsidRDefault="005432F0">
            <w:r>
              <w:t>   </w:t>
            </w:r>
            <w:r>
              <w:rPr>
                <w:b/>
                <w:bCs/>
              </w:rPr>
              <w:t>Доклад о состоянии здравоохранения в Европе. 2012. Курс на благополучие</w:t>
            </w:r>
            <w:r>
              <w:t xml:space="preserve"> [Текст] : [пер.] / Всемирная организация здравоохр. Женева, Европ. регион. бюро. - [2013]. - 168 с. : цв. ил. - Библиогр. : с. 150-163. - ISBN 978 92 890 4427 1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132</w:t>
            </w:r>
          </w:p>
        </w:tc>
        <w:tc>
          <w:tcPr>
            <w:tcW w:w="1000" w:type="pct"/>
            <w:hideMark/>
          </w:tcPr>
          <w:p w:rsidR="005432F0" w:rsidRDefault="005432F0">
            <w:r>
              <w:t>614.2</w:t>
            </w:r>
            <w:r>
              <w:br/>
              <w:t>О-627</w:t>
            </w:r>
          </w:p>
        </w:tc>
        <w:tc>
          <w:tcPr>
            <w:tcW w:w="0" w:type="auto"/>
            <w:hideMark/>
          </w:tcPr>
          <w:p w:rsidR="005432F0" w:rsidRDefault="005432F0">
            <w:r>
              <w:t>   </w:t>
            </w:r>
            <w:r>
              <w:rPr>
                <w:b/>
                <w:bCs/>
              </w:rPr>
              <w:t>Оптимизация роли работников здравоохранения в целях улучшения доступа к ключевым мероприятиям в области охраны здоровья матерей и новорожденых посредством перераспределения обязанностей</w:t>
            </w:r>
            <w:r>
              <w:t xml:space="preserve"> [Текст] : рек. ВОЗ : [пер.] / Всемирная организация здравоохр. Женева (ВОЗ). - [2014]. - 95 с. - ISBN 978 92 4 450484 0 : 40-00.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133</w:t>
            </w:r>
          </w:p>
        </w:tc>
        <w:tc>
          <w:tcPr>
            <w:tcW w:w="1000" w:type="pct"/>
            <w:hideMark/>
          </w:tcPr>
          <w:p w:rsidR="005432F0" w:rsidRDefault="005432F0">
            <w:r>
              <w:t>614.2</w:t>
            </w:r>
            <w:r>
              <w:br/>
              <w:t>Р 851</w:t>
            </w:r>
          </w:p>
        </w:tc>
        <w:tc>
          <w:tcPr>
            <w:tcW w:w="0" w:type="auto"/>
            <w:hideMark/>
          </w:tcPr>
          <w:p w:rsidR="005432F0" w:rsidRDefault="005432F0">
            <w:r>
              <w:t>   </w:t>
            </w:r>
            <w:r>
              <w:rPr>
                <w:b/>
                <w:bCs/>
              </w:rPr>
              <w:t>Руководство ВОЗ по гигиене рук в здравоохранении : Резюме</w:t>
            </w:r>
            <w:r>
              <w:t xml:space="preserve"> [Текст] : первая глобальная задача безопасности пациента. Чистота - залог безопасной мед. помощи : [пер.] / Всемирная организация здравоохранения. Женева (ВОЗ) ; Безопасность пациентов. Всемирный Альянс за безопасное здравоохранение. - [2013]. - 52 c. : ил. - Библиогр. : с. 32-42. - 25-00.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134</w:t>
            </w:r>
          </w:p>
        </w:tc>
        <w:tc>
          <w:tcPr>
            <w:tcW w:w="1000" w:type="pct"/>
            <w:hideMark/>
          </w:tcPr>
          <w:p w:rsidR="005432F0" w:rsidRDefault="005432F0">
            <w:r>
              <w:t>614.2</w:t>
            </w:r>
            <w:r>
              <w:br/>
              <w:t>С 75</w:t>
            </w:r>
          </w:p>
        </w:tc>
        <w:tc>
          <w:tcPr>
            <w:tcW w:w="0" w:type="auto"/>
            <w:hideMark/>
          </w:tcPr>
          <w:p w:rsidR="005432F0" w:rsidRDefault="005432F0">
            <w:r>
              <w:t>   </w:t>
            </w:r>
            <w:r>
              <w:rPr>
                <w:b/>
                <w:bCs/>
              </w:rPr>
              <w:t>Сравнение деятельности систем здравоохранения как инструмент влияния на повестку дня в области политики, информационного обеспечения и научных исследований</w:t>
            </w:r>
            <w:r>
              <w:t xml:space="preserve"> [Текст] : краткое изложение принципов № 4 : [пер.] / Всемирная организация здравоохранения. Женева (ВОЗ), Европ. регион. бюро. - [2012]. - 54 с. - Библиогр. : с. 50-54. - 20-00.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135</w:t>
            </w:r>
          </w:p>
        </w:tc>
        <w:tc>
          <w:tcPr>
            <w:tcW w:w="1000" w:type="pct"/>
            <w:hideMark/>
          </w:tcPr>
          <w:p w:rsidR="005432F0" w:rsidRDefault="005432F0">
            <w:r>
              <w:t>614.2</w:t>
            </w:r>
            <w:r>
              <w:br/>
              <w:t>В 117</w:t>
            </w:r>
          </w:p>
        </w:tc>
        <w:tc>
          <w:tcPr>
            <w:tcW w:w="0" w:type="auto"/>
            <w:hideMark/>
          </w:tcPr>
          <w:p w:rsidR="005432F0" w:rsidRDefault="005432F0">
            <w:r>
              <w:t>   </w:t>
            </w:r>
            <w:r>
              <w:rPr>
                <w:b/>
                <w:bCs/>
              </w:rPr>
              <w:t>В отношении каких стратегий профилактики суицида имеются фактические данные, подтверждающие их эффективность?</w:t>
            </w:r>
            <w:r>
              <w:t xml:space="preserve"> [Текст] : сводный докл. СФДЗ : [пер.] / Всемирная организация здравоохранения. Женева (ВОЗ), Европ. регион. бюро . - [2012]. - 38 с. - Библиогр. : с. 35-38. - 20-00.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136</w:t>
            </w:r>
          </w:p>
        </w:tc>
        <w:tc>
          <w:tcPr>
            <w:tcW w:w="1000" w:type="pct"/>
            <w:hideMark/>
          </w:tcPr>
          <w:p w:rsidR="005432F0" w:rsidRDefault="005432F0">
            <w:r>
              <w:t>614.2</w:t>
            </w:r>
            <w:r>
              <w:br/>
              <w:t>Д 302</w:t>
            </w:r>
          </w:p>
        </w:tc>
        <w:tc>
          <w:tcPr>
            <w:tcW w:w="0" w:type="auto"/>
            <w:hideMark/>
          </w:tcPr>
          <w:p w:rsidR="005432F0" w:rsidRDefault="005432F0">
            <w:r>
              <w:t>   </w:t>
            </w:r>
            <w:r>
              <w:rPr>
                <w:b/>
                <w:bCs/>
              </w:rPr>
              <w:t>Деменция : приоритет общественного здравоохранения</w:t>
            </w:r>
            <w:r>
              <w:t xml:space="preserve"> [Текст] : [пер.] / Всемирная организация здравоохранения. Женева (ВОЗ) ; Междунар. организация по пробл. болезни Альцгеймера. - [2013]. - 101 c. : ил., цв. ил. - Библиогр. : с. 94-101. - ISBN 978 92 4 456445 5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137</w:t>
            </w:r>
          </w:p>
        </w:tc>
        <w:tc>
          <w:tcPr>
            <w:tcW w:w="1000" w:type="pct"/>
            <w:hideMark/>
          </w:tcPr>
          <w:p w:rsidR="005432F0" w:rsidRDefault="005432F0">
            <w:r>
              <w:t>614.2</w:t>
            </w:r>
            <w:r>
              <w:br/>
              <w:t>Д 632</w:t>
            </w:r>
          </w:p>
        </w:tc>
        <w:tc>
          <w:tcPr>
            <w:tcW w:w="0" w:type="auto"/>
            <w:hideMark/>
          </w:tcPr>
          <w:p w:rsidR="005432F0" w:rsidRDefault="005432F0">
            <w:r>
              <w:t>   </w:t>
            </w:r>
            <w:r>
              <w:rPr>
                <w:b/>
                <w:bCs/>
              </w:rPr>
              <w:t>Доклад ВОЗ о глобальной табачной эпидемии, 2011 год</w:t>
            </w:r>
            <w:r>
              <w:t xml:space="preserve"> [Текст] : предупреждение об опасностях, связанных с табаком : [пер.] / Всемирная организация здравоохранения. Женева (ВОЗ). - [2013]. - 152 с. : цв. ил., табл. - ISBN 978 92 4 456426 4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138</w:t>
            </w:r>
          </w:p>
        </w:tc>
        <w:tc>
          <w:tcPr>
            <w:tcW w:w="1000" w:type="pct"/>
            <w:hideMark/>
          </w:tcPr>
          <w:p w:rsidR="005432F0" w:rsidRDefault="005432F0">
            <w:r>
              <w:t>614.2</w:t>
            </w:r>
            <w:r>
              <w:br/>
              <w:t>М 64</w:t>
            </w:r>
          </w:p>
        </w:tc>
        <w:tc>
          <w:tcPr>
            <w:tcW w:w="0" w:type="auto"/>
            <w:hideMark/>
          </w:tcPr>
          <w:p w:rsidR="005432F0" w:rsidRDefault="005432F0">
            <w:r>
              <w:t>   </w:t>
            </w:r>
            <w:r>
              <w:rPr>
                <w:b/>
                <w:bCs/>
              </w:rPr>
              <w:t>Мировая статистика здравоохранения, 2012</w:t>
            </w:r>
            <w:r>
              <w:t xml:space="preserve"> [Текст] : [пер.] / Всемирная организация здравоохранения. Женева (ВОЗ). - [2013]. - 176 c. : ил. - ISBN 978 92 4 456444 8 : 70-00.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139</w:t>
            </w:r>
          </w:p>
        </w:tc>
        <w:tc>
          <w:tcPr>
            <w:tcW w:w="1000" w:type="pct"/>
            <w:hideMark/>
          </w:tcPr>
          <w:p w:rsidR="005432F0" w:rsidRDefault="005432F0">
            <w:r>
              <w:t>614.2</w:t>
            </w:r>
            <w:r>
              <w:br/>
              <w:t>Э 908</w:t>
            </w:r>
          </w:p>
        </w:tc>
        <w:tc>
          <w:tcPr>
            <w:tcW w:w="0" w:type="auto"/>
            <w:hideMark/>
          </w:tcPr>
          <w:p w:rsidR="005432F0" w:rsidRDefault="005432F0">
            <w:r>
              <w:t>   </w:t>
            </w:r>
            <w:r>
              <w:rPr>
                <w:b/>
                <w:bCs/>
              </w:rPr>
              <w:t>Этические аспекты проведения международных исследований в области здравоохранения. Сборник ситуационных задач</w:t>
            </w:r>
            <w:r>
              <w:t xml:space="preserve"> [Текст] : [пер.] / Всемирная организация здравоохранения. Женева (ВОЗ) ; ред. : Р. Кэш, Д. Уиклер, А. Саксена, А. Капрон ; под общ. ред. А. Штукельбергер, Ф. Шатонэ (Женев. ун-т). - [2012]. - 210 с. : ил. - ISBN 978 92 4 454772 4 : 70-00.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140</w:t>
            </w:r>
          </w:p>
        </w:tc>
        <w:tc>
          <w:tcPr>
            <w:tcW w:w="1000" w:type="pct"/>
            <w:hideMark/>
          </w:tcPr>
          <w:p w:rsidR="005432F0" w:rsidRDefault="005432F0">
            <w:r>
              <w:t>614.2</w:t>
            </w:r>
            <w:r>
              <w:br/>
              <w:t>К 637</w:t>
            </w:r>
          </w:p>
        </w:tc>
        <w:tc>
          <w:tcPr>
            <w:tcW w:w="0" w:type="auto"/>
            <w:hideMark/>
          </w:tcPr>
          <w:p w:rsidR="005432F0" w:rsidRDefault="005432F0">
            <w:r>
              <w:t>   </w:t>
            </w:r>
            <w:r>
              <w:rPr>
                <w:b/>
                <w:bCs/>
              </w:rPr>
              <w:t>Комплект методических материалов по безопасности инъекций и сопутствующим процедурам</w:t>
            </w:r>
            <w:r>
              <w:t xml:space="preserve"> [Текст] / Всемирная организация здравоохранения. Женева (ВОЗ) ; ВОЗ/ ГСБИ. - [2011]. - 55 с. : ил. - Библиогр. : с. 41-45. - ISBN 978 92 4 459925 9 : 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141</w:t>
            </w:r>
          </w:p>
        </w:tc>
        <w:tc>
          <w:tcPr>
            <w:tcW w:w="1000" w:type="pct"/>
            <w:hideMark/>
          </w:tcPr>
          <w:p w:rsidR="005432F0" w:rsidRDefault="005432F0">
            <w:r>
              <w:t>614.2</w:t>
            </w:r>
            <w:r>
              <w:br/>
              <w:t>Р 362</w:t>
            </w:r>
          </w:p>
        </w:tc>
        <w:tc>
          <w:tcPr>
            <w:tcW w:w="0" w:type="auto"/>
            <w:hideMark/>
          </w:tcPr>
          <w:p w:rsidR="005432F0" w:rsidRDefault="005432F0">
            <w:r>
              <w:t>   </w:t>
            </w:r>
            <w:r>
              <w:rPr>
                <w:b/>
                <w:bCs/>
              </w:rPr>
              <w:t>Рекомендации ВОЗ по профилактике и лечению послеродового кровотечения</w:t>
            </w:r>
            <w:r>
              <w:t xml:space="preserve"> [Текст] : пер. / Всемирная организация здравоохранения. Женева (ВОЗ) . - [2014]. - 43 с. : табл. - ISBN 978 92 4 454850 9 : 25-00.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142</w:t>
            </w:r>
          </w:p>
        </w:tc>
        <w:tc>
          <w:tcPr>
            <w:tcW w:w="1000" w:type="pct"/>
            <w:hideMark/>
          </w:tcPr>
          <w:p w:rsidR="005432F0" w:rsidRDefault="005432F0">
            <w:r>
              <w:t>614.2</w:t>
            </w:r>
            <w:r>
              <w:br/>
              <w:t>Р 362</w:t>
            </w:r>
          </w:p>
        </w:tc>
        <w:tc>
          <w:tcPr>
            <w:tcW w:w="0" w:type="auto"/>
            <w:hideMark/>
          </w:tcPr>
          <w:p w:rsidR="005432F0" w:rsidRDefault="005432F0">
            <w:r>
              <w:t>   </w:t>
            </w:r>
            <w:r>
              <w:rPr>
                <w:b/>
                <w:bCs/>
              </w:rPr>
              <w:t>Рекомендации ВОЗ по индукции родов</w:t>
            </w:r>
            <w:r>
              <w:t xml:space="preserve"> [Текст] : [пер.] / Всемирная организация здравоохранения. Женева (ВОЗ). - [2014]. - 38 с. - Библиогр. : с. 33-34. - ISBN 978 92 4 450115 3 : 25-00.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143</w:t>
            </w:r>
          </w:p>
        </w:tc>
        <w:tc>
          <w:tcPr>
            <w:tcW w:w="1000" w:type="pct"/>
            <w:hideMark/>
          </w:tcPr>
          <w:p w:rsidR="005432F0" w:rsidRDefault="005432F0">
            <w:r>
              <w:t>614.2</w:t>
            </w:r>
            <w:r>
              <w:br/>
              <w:t>Р 362</w:t>
            </w:r>
          </w:p>
        </w:tc>
        <w:tc>
          <w:tcPr>
            <w:tcW w:w="0" w:type="auto"/>
            <w:hideMark/>
          </w:tcPr>
          <w:p w:rsidR="005432F0" w:rsidRDefault="005432F0">
            <w:r>
              <w:t>   </w:t>
            </w:r>
            <w:r>
              <w:rPr>
                <w:b/>
                <w:bCs/>
              </w:rPr>
              <w:t>Рекомендации ВОЗ по профилактике и лечению преэклампсии и эклампсии</w:t>
            </w:r>
            <w:r>
              <w:t xml:space="preserve"> [Текст] : [пер.] / Всемирная организация здравоохранения. Женева (ВОЗ). - [2014]. - 38 с. - Библиогр. : с. 32-33. - ISBN 978 92 4 454833 2 : 25-00.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144</w:t>
            </w:r>
          </w:p>
        </w:tc>
        <w:tc>
          <w:tcPr>
            <w:tcW w:w="1000" w:type="pct"/>
            <w:hideMark/>
          </w:tcPr>
          <w:p w:rsidR="005432F0" w:rsidRDefault="005432F0">
            <w:r>
              <w:t>614.2</w:t>
            </w:r>
            <w:r>
              <w:br/>
              <w:t>С 454</w:t>
            </w:r>
          </w:p>
        </w:tc>
        <w:tc>
          <w:tcPr>
            <w:tcW w:w="0" w:type="auto"/>
            <w:hideMark/>
          </w:tcPr>
          <w:p w:rsidR="005432F0" w:rsidRDefault="005432F0">
            <w:r>
              <w:t>   </w:t>
            </w:r>
            <w:r>
              <w:rPr>
                <w:b/>
                <w:bCs/>
              </w:rPr>
              <w:t>Скрининг донорской крови на гемотрансмиссивные инфекции</w:t>
            </w:r>
            <w:r>
              <w:t xml:space="preserve"> [Текст] : рек. : [пер.] / Всемирная организация здравоохранения. Женева (ВОЗ). - [2014]. - 85 с. - Библиогр. : с. 76-78. - ISBN 978 92 4 454788 5 : 25-00.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145</w:t>
            </w:r>
          </w:p>
        </w:tc>
        <w:tc>
          <w:tcPr>
            <w:tcW w:w="1000" w:type="pct"/>
            <w:hideMark/>
          </w:tcPr>
          <w:p w:rsidR="005432F0" w:rsidRDefault="005432F0">
            <w:r>
              <w:t>614.2</w:t>
            </w:r>
            <w:r>
              <w:br/>
              <w:t>Р 216</w:t>
            </w:r>
          </w:p>
        </w:tc>
        <w:tc>
          <w:tcPr>
            <w:tcW w:w="0" w:type="auto"/>
            <w:hideMark/>
          </w:tcPr>
          <w:p w:rsidR="005432F0" w:rsidRDefault="005432F0">
            <w:r>
              <w:t>   </w:t>
            </w:r>
            <w:r>
              <w:rPr>
                <w:b/>
                <w:bCs/>
              </w:rPr>
              <w:t>Рамочная модель и стандарты национальных информационных систем здравоохранения</w:t>
            </w:r>
            <w:r>
              <w:t xml:space="preserve"> [Текст] : [пер.] / Всемирная организация здравоохранения. Женева (ВОЗ) ; Сеть измерения показателей здоровья. - 2-е изд. - [2014]. - 63 с. : ил. - ISBN 978 92 4 459594 7 : 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146</w:t>
            </w:r>
          </w:p>
        </w:tc>
        <w:tc>
          <w:tcPr>
            <w:tcW w:w="1000" w:type="pct"/>
            <w:hideMark/>
          </w:tcPr>
          <w:p w:rsidR="005432F0" w:rsidRDefault="005432F0">
            <w:r>
              <w:t>614.2</w:t>
            </w:r>
            <w:r>
              <w:br/>
              <w:t>Д 632</w:t>
            </w:r>
          </w:p>
        </w:tc>
        <w:tc>
          <w:tcPr>
            <w:tcW w:w="0" w:type="auto"/>
            <w:hideMark/>
          </w:tcPr>
          <w:p w:rsidR="005432F0" w:rsidRDefault="005432F0">
            <w:r>
              <w:t>   </w:t>
            </w:r>
            <w:r>
              <w:rPr>
                <w:b/>
                <w:bCs/>
              </w:rPr>
              <w:t>Доклад ВОЗ о глобальной табачной эпидемии, 2013 год</w:t>
            </w:r>
            <w:r>
              <w:t xml:space="preserve"> [Текст] : обеспечение соблюдения запретов на рекламу, стимулирование продажи и спонсорство табачных изделий : [пер.] / Всемирная организация здравоохранения. Женева (ВОЗ). - [2014]. - 202 с. : цв. ил., табл. - ISBN 978 92 4 450587 8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147</w:t>
            </w:r>
          </w:p>
        </w:tc>
        <w:tc>
          <w:tcPr>
            <w:tcW w:w="1000" w:type="pct"/>
            <w:hideMark/>
          </w:tcPr>
          <w:p w:rsidR="005432F0" w:rsidRDefault="005432F0">
            <w:r>
              <w:t>614.2</w:t>
            </w:r>
            <w:r>
              <w:br/>
              <w:t>Д 632</w:t>
            </w:r>
          </w:p>
        </w:tc>
        <w:tc>
          <w:tcPr>
            <w:tcW w:w="0" w:type="auto"/>
            <w:hideMark/>
          </w:tcPr>
          <w:p w:rsidR="005432F0" w:rsidRDefault="005432F0">
            <w:r>
              <w:t>   </w:t>
            </w:r>
            <w:r>
              <w:rPr>
                <w:b/>
                <w:bCs/>
              </w:rPr>
              <w:t>Доклад о ситуации в области неинфекционных заболеваний в мире, 2010 год</w:t>
            </w:r>
            <w:r>
              <w:t xml:space="preserve"> [Текст] : [пер.] / Всемирная организация здравоохранения. Женева (ВОЗ). - [2014]. - 170 с. : цв. ил. - ISBN 978 92 4 456422 6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148</w:t>
            </w:r>
          </w:p>
        </w:tc>
        <w:tc>
          <w:tcPr>
            <w:tcW w:w="1000" w:type="pct"/>
            <w:hideMark/>
          </w:tcPr>
          <w:p w:rsidR="005432F0" w:rsidRDefault="005432F0">
            <w:r>
              <w:t>614.2(075)</w:t>
            </w:r>
            <w:r>
              <w:br/>
              <w:t>С 12</w:t>
            </w:r>
          </w:p>
        </w:tc>
        <w:tc>
          <w:tcPr>
            <w:tcW w:w="0" w:type="auto"/>
            <w:hideMark/>
          </w:tcPr>
          <w:p w:rsidR="005432F0" w:rsidRDefault="005432F0">
            <w:r>
              <w:rPr>
                <w:b/>
                <w:bCs/>
              </w:rPr>
              <w:t>Сабанов В. И.</w:t>
            </w:r>
            <w:r>
              <w:br/>
              <w:t>   Организационные основы первичной медико-санитарной помощи взрослому и детскому населению [Текст] : учеб. пособие для спец. : Лечебное дело, Педиатрия, Медико-профил. дело / В. И. Сабанов, Т. С. Дьяченко, Е. Г. Попова ; ВолгГМУ Минздрава РФ. - Волгоград : Изд-во ВолгГМУ, 2014. - 163, [5] с. : ил. - Библиогр. : с. 88. - ISBN 978-5-9652-0330-7 : 150-98 мягкий переплет. - 149-88 мягкий переплет. - 192-19 твёрдый переплет. - 191-22 твёрдый переплет.</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149</w:t>
            </w:r>
          </w:p>
        </w:tc>
        <w:tc>
          <w:tcPr>
            <w:tcW w:w="1000" w:type="pct"/>
            <w:hideMark/>
          </w:tcPr>
          <w:p w:rsidR="005432F0" w:rsidRDefault="005432F0">
            <w:r>
              <w:t>614.2(075)</w:t>
            </w:r>
            <w:r>
              <w:br/>
              <w:t>Э 40</w:t>
            </w:r>
          </w:p>
        </w:tc>
        <w:tc>
          <w:tcPr>
            <w:tcW w:w="0" w:type="auto"/>
            <w:hideMark/>
          </w:tcPr>
          <w:p w:rsidR="005432F0" w:rsidRDefault="005432F0">
            <w:r>
              <w:t>   </w:t>
            </w:r>
            <w:r>
              <w:rPr>
                <w:b/>
                <w:bCs/>
              </w:rPr>
              <w:t>Экономика здравоохранения</w:t>
            </w:r>
            <w:r>
              <w:t xml:space="preserve"> [Текст] : учебник для послевуз.проф. образования врачей по спец. "Организация здравоохр. и общественное здоровье" по дисциплине "Экономика здравоохр." / А. В. Решетников [и др.] ; под общ. ред. А. В. Решетникова. - 3-е изд., перераб. и доп. - М. : ГЭОТАР-Медиа, 2015. - 191, [1] с. : ил. - Библиогр. : с. 188-191. - Авт. указаны на обороте тит. л. - ISBN 978-5-9704-3136-8 : 350-00.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150</w:t>
            </w:r>
          </w:p>
        </w:tc>
        <w:tc>
          <w:tcPr>
            <w:tcW w:w="1000" w:type="pct"/>
            <w:hideMark/>
          </w:tcPr>
          <w:p w:rsidR="005432F0" w:rsidRDefault="005432F0">
            <w:r>
              <w:t>614.2(075)</w:t>
            </w:r>
            <w:r>
              <w:br/>
              <w:t>К 612</w:t>
            </w:r>
          </w:p>
        </w:tc>
        <w:tc>
          <w:tcPr>
            <w:tcW w:w="0" w:type="auto"/>
            <w:hideMark/>
          </w:tcPr>
          <w:p w:rsidR="005432F0" w:rsidRDefault="005432F0">
            <w:r>
              <w:rPr>
                <w:b/>
                <w:bCs/>
              </w:rPr>
              <w:t>Коломиец О. М.</w:t>
            </w:r>
            <w:r>
              <w:br/>
              <w:t>   Технология самоорганизации преподавателем медицинского вуза педагогической деятельности [Текст] : учеб.-метод. пособие для образоват. учреждений, реализующих образоват. программы ДПО, проф. подготовки по спец. "Психолого-пед. основы высш. мед. и фармацевт. образования" / О. М. Коломиец ; Минздрав РФ ; ГБОУ ВПО 1-й Моск. гос. мед. ун-т им. И. М. Сеченова ; Ин-т проф. образования, Каф. теории и технологии обучения в высш. школе. - М. : МИА, 2014. - 175, [1] с. - Библиогр. : с. 174-175. - ISBN 978-5-9986-0191-0 : 730-00.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151</w:t>
            </w:r>
          </w:p>
        </w:tc>
        <w:tc>
          <w:tcPr>
            <w:tcW w:w="1000" w:type="pct"/>
            <w:hideMark/>
          </w:tcPr>
          <w:p w:rsidR="005432F0" w:rsidRDefault="005432F0">
            <w:r>
              <w:t>614.253(075)</w:t>
            </w:r>
            <w:r>
              <w:br/>
              <w:t>С 191</w:t>
            </w:r>
          </w:p>
        </w:tc>
        <w:tc>
          <w:tcPr>
            <w:tcW w:w="0" w:type="auto"/>
            <w:hideMark/>
          </w:tcPr>
          <w:p w:rsidR="005432F0" w:rsidRDefault="005432F0">
            <w:r>
              <w:rPr>
                <w:b/>
                <w:bCs/>
              </w:rPr>
              <w:t>Саперов В. Н.</w:t>
            </w:r>
            <w:r>
              <w:br/>
              <w:t>   Медицинская этика [Текст] : учеб пособие для студентов , по спец. : "Леч. дело", "Педиатрия", "Стоматология", "Мед.-профил. дело", "Мед. биофизика", "Мед. биохимия", "Мед. кибернетика", "Фармация" / В. Н. Сапёров. - М. : БИНОМ, 2014. - 232 с. - Библиогр. : с. 232. - ISBN 978-5-9518-0592-8 : 150-00.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152</w:t>
            </w:r>
          </w:p>
        </w:tc>
        <w:tc>
          <w:tcPr>
            <w:tcW w:w="1000" w:type="pct"/>
            <w:hideMark/>
          </w:tcPr>
          <w:p w:rsidR="005432F0" w:rsidRDefault="005432F0">
            <w:r>
              <w:t>614.8(075)</w:t>
            </w:r>
            <w:r>
              <w:br/>
              <w:t>Б 40</w:t>
            </w:r>
          </w:p>
        </w:tc>
        <w:tc>
          <w:tcPr>
            <w:tcW w:w="0" w:type="auto"/>
            <w:hideMark/>
          </w:tcPr>
          <w:p w:rsidR="005432F0" w:rsidRDefault="005432F0">
            <w:r>
              <w:t>   </w:t>
            </w:r>
            <w:r>
              <w:rPr>
                <w:b/>
                <w:bCs/>
              </w:rPr>
              <w:t>Безопасность жизнедеятельности для педагогических и гуманитарных направлений</w:t>
            </w:r>
            <w:r>
              <w:t xml:space="preserve"> [Текст] : учебник и практикум для прикладного бакалавриата : учеб. пособие для студентов вузов, обучающихся по гуманитарным направлениям и спец. / В. П. Соломин [и др.] ; под общ. ред. В. П. Соломина ; Рос. гос. пед. ун-т им. А. И. Герцена. - М. : Юрайт, 2015. - 398, [2] с. : ил. - (Бакалавр. Прикладной курс). - Библиогр. в конце глав. - Авт. кол. указан на с. 8. - ISBN 978-5-9916-4119-7 : 508-97.</w:t>
            </w:r>
          </w:p>
        </w:tc>
      </w:tr>
      <w:tr w:rsidR="005432F0">
        <w:trPr>
          <w:tblCellSpacing w:w="15" w:type="dxa"/>
        </w:trPr>
        <w:tc>
          <w:tcPr>
            <w:tcW w:w="0" w:type="auto"/>
            <w:gridSpan w:val="3"/>
            <w:vAlign w:val="center"/>
            <w:hideMark/>
          </w:tcPr>
          <w:p w:rsidR="005432F0" w:rsidRDefault="005432F0">
            <w:r>
              <w:rPr>
                <w:b/>
                <w:bCs/>
              </w:rPr>
              <w:t> - ПРАВО. ЮРИДИЧЕСКИЕ НАУКИ</w:t>
            </w:r>
            <w:r>
              <w:t xml:space="preserve"> </w:t>
            </w:r>
          </w:p>
        </w:tc>
      </w:tr>
      <w:tr w:rsidR="005432F0">
        <w:trPr>
          <w:tblCellSpacing w:w="15" w:type="dxa"/>
        </w:trPr>
        <w:tc>
          <w:tcPr>
            <w:tcW w:w="500" w:type="pct"/>
            <w:hideMark/>
          </w:tcPr>
          <w:p w:rsidR="005432F0" w:rsidRDefault="005432F0">
            <w:r>
              <w:t>153</w:t>
            </w:r>
          </w:p>
        </w:tc>
        <w:tc>
          <w:tcPr>
            <w:tcW w:w="1000" w:type="pct"/>
            <w:hideMark/>
          </w:tcPr>
          <w:p w:rsidR="005432F0" w:rsidRDefault="005432F0">
            <w:r>
              <w:t>614.8(075)</w:t>
            </w:r>
            <w:r>
              <w:br/>
              <w:t>Б 435</w:t>
            </w:r>
          </w:p>
        </w:tc>
        <w:tc>
          <w:tcPr>
            <w:tcW w:w="0" w:type="auto"/>
            <w:hideMark/>
          </w:tcPr>
          <w:p w:rsidR="005432F0" w:rsidRDefault="005432F0">
            <w:r>
              <w:rPr>
                <w:b/>
                <w:bCs/>
              </w:rPr>
              <w:t>Белов П. Г.</w:t>
            </w:r>
            <w:r>
              <w:br/>
              <w:t>   Управление рисками, системный анализ и моделирование [Текст] : учебник и практикум для бакалавриата и магистратуры, студентов вузов, обучающихся по техн. направлениям и специальностям, по направлению 280700 "Техносферная безопасность" (квалификация/степень - магистр). Т. 1 / П. Г. Белов ; МАТИ-Рос. гос. технол. ун-т им. К. Э. Циолковского. - М. : Юрайт, 2015. - 460, [1] с. : ил. - (Бакалавр и магистр. Академический курс). - Библиогр. : с. 458-460. - ISBN 978-5-9916-4703-8, 978-5-9916-4719-9 (т. 1) : 489-12.</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154</w:t>
            </w:r>
          </w:p>
        </w:tc>
        <w:tc>
          <w:tcPr>
            <w:tcW w:w="1000" w:type="pct"/>
            <w:hideMark/>
          </w:tcPr>
          <w:p w:rsidR="005432F0" w:rsidRDefault="005432F0">
            <w:r>
              <w:t>614.8(075)</w:t>
            </w:r>
            <w:r>
              <w:br/>
              <w:t>Б 435</w:t>
            </w:r>
          </w:p>
        </w:tc>
        <w:tc>
          <w:tcPr>
            <w:tcW w:w="0" w:type="auto"/>
            <w:hideMark/>
          </w:tcPr>
          <w:p w:rsidR="005432F0" w:rsidRDefault="005432F0">
            <w:r>
              <w:rPr>
                <w:b/>
                <w:bCs/>
              </w:rPr>
              <w:t>Белов П. Г.</w:t>
            </w:r>
            <w:r>
              <w:br/>
              <w:t>   Управление рисками, системный анализ и моделирование [Текст] : учебник и практикум для бакалавриата и магистратуры, студентов вузов, обучающихся по техн. направлениям и спец., по направлению 280700 "Техносферная безопасность" (квалификация/степень - магистр). Т. 2 / П. Г. Белов. - М. : Юрайт, 2015. - 272, [1] с. : ил. - (Бакалавр и магистр. Академический курс). - Библиогр. : с. 270-272. - ISBN 978-5-9916-4703-8, 978-5-9916-4720-5 (т. 2) : 489-11.</w:t>
            </w:r>
          </w:p>
        </w:tc>
      </w:tr>
      <w:tr w:rsidR="005432F0">
        <w:trPr>
          <w:tblCellSpacing w:w="15" w:type="dxa"/>
        </w:trPr>
        <w:tc>
          <w:tcPr>
            <w:tcW w:w="0" w:type="auto"/>
            <w:gridSpan w:val="3"/>
            <w:vAlign w:val="center"/>
            <w:hideMark/>
          </w:tcPr>
          <w:p w:rsidR="005432F0" w:rsidRDefault="005432F0">
            <w:r>
              <w:rPr>
                <w:b/>
                <w:bCs/>
              </w:rPr>
              <w:t> - МЕДИЦИНА. Лекарствоведение. Фармакология. Общая терапия. Токсикология</w:t>
            </w:r>
            <w:r>
              <w:t xml:space="preserve"> </w:t>
            </w:r>
          </w:p>
        </w:tc>
      </w:tr>
      <w:tr w:rsidR="005432F0">
        <w:trPr>
          <w:tblCellSpacing w:w="15" w:type="dxa"/>
        </w:trPr>
        <w:tc>
          <w:tcPr>
            <w:tcW w:w="500" w:type="pct"/>
            <w:hideMark/>
          </w:tcPr>
          <w:p w:rsidR="005432F0" w:rsidRDefault="005432F0">
            <w:r>
              <w:t>155</w:t>
            </w:r>
          </w:p>
        </w:tc>
        <w:tc>
          <w:tcPr>
            <w:tcW w:w="1000" w:type="pct"/>
            <w:hideMark/>
          </w:tcPr>
          <w:p w:rsidR="005432F0" w:rsidRDefault="005432F0">
            <w:r>
              <w:t>615(075)</w:t>
            </w:r>
            <w:r>
              <w:br/>
              <w:t>Т 367</w:t>
            </w:r>
          </w:p>
        </w:tc>
        <w:tc>
          <w:tcPr>
            <w:tcW w:w="0" w:type="auto"/>
            <w:hideMark/>
          </w:tcPr>
          <w:p w:rsidR="005432F0" w:rsidRDefault="005432F0">
            <w:r>
              <w:t>   </w:t>
            </w:r>
            <w:r>
              <w:rPr>
                <w:b/>
                <w:bCs/>
              </w:rPr>
              <w:t>Тестовые задания по фармакологии</w:t>
            </w:r>
            <w:r>
              <w:t xml:space="preserve"> [Текст] : учеб. пособие / М. П. Воронкова [и др.] ; ВолгГМУ Минздрава РФ, Каф. фармакологии ; под ред. А. А. Спасова. - Волгоград : Изд-во ВолгГМУ, 2014. - 332 с. - Авт. кол. указан на обороте тит. л. - ISBN 5-88462-067-5 : 168-42. - 166-74.</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156</w:t>
            </w:r>
          </w:p>
        </w:tc>
        <w:tc>
          <w:tcPr>
            <w:tcW w:w="1000" w:type="pct"/>
            <w:hideMark/>
          </w:tcPr>
          <w:p w:rsidR="005432F0" w:rsidRDefault="005432F0">
            <w:r>
              <w:t>615.1(09)(07)</w:t>
            </w:r>
            <w:r>
              <w:br/>
              <w:t>И 907</w:t>
            </w:r>
          </w:p>
        </w:tc>
        <w:tc>
          <w:tcPr>
            <w:tcW w:w="0" w:type="auto"/>
            <w:hideMark/>
          </w:tcPr>
          <w:p w:rsidR="005432F0" w:rsidRDefault="005432F0">
            <w:r>
              <w:t>   </w:t>
            </w:r>
            <w:r>
              <w:rPr>
                <w:b/>
                <w:bCs/>
              </w:rPr>
              <w:t>История фармации</w:t>
            </w:r>
            <w:r>
              <w:t xml:space="preserve"> [Текст] : метод. рек. к семин. занятиям для студентов дневного отд-ния фармацевт. фак. для спец. 060301 - Фармация / И. А. Петрова [и др.] ; ВолгГМУ Минздрава РФ. - Волгоград : Изд-во ВолгГМУ, 2014. - 46 с. : [16] с. ил. - Библиогр. в конце тем. - Авт. указаны на обороте тит. л. - ISBN 978-5-9652-0345-1 : 62-77. - 62-48.</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157</w:t>
            </w:r>
          </w:p>
        </w:tc>
        <w:tc>
          <w:tcPr>
            <w:tcW w:w="1000" w:type="pct"/>
            <w:hideMark/>
          </w:tcPr>
          <w:p w:rsidR="005432F0" w:rsidRDefault="005432F0">
            <w:r>
              <w:t>615.12(07)</w:t>
            </w:r>
            <w:r>
              <w:br/>
              <w:t>К 182</w:t>
            </w:r>
          </w:p>
        </w:tc>
        <w:tc>
          <w:tcPr>
            <w:tcW w:w="0" w:type="auto"/>
            <w:hideMark/>
          </w:tcPr>
          <w:p w:rsidR="005432F0" w:rsidRDefault="005432F0">
            <w:r>
              <w:rPr>
                <w:b/>
                <w:bCs/>
              </w:rPr>
              <w:t>Каминская И. А.</w:t>
            </w:r>
            <w:r>
              <w:br/>
              <w:t>   Мерчандайзинг в аптечной организации [Текст] : метод. пособие для системы постдип. проф. образования по спец. "Управление и экономика фармации" / И. А. Каминская, Д. В. Куркин ; ВолгГМУ Минздрава РФ. - Волгоград : ВолгГМУ, 2014. - 77, [3] с. : ил. - Библиогр. : с. 73. - 54-72. - 54-65.</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158</w:t>
            </w:r>
          </w:p>
        </w:tc>
        <w:tc>
          <w:tcPr>
            <w:tcW w:w="1000" w:type="pct"/>
            <w:hideMark/>
          </w:tcPr>
          <w:p w:rsidR="005432F0" w:rsidRDefault="005432F0">
            <w:r>
              <w:t>615.12(075)</w:t>
            </w:r>
            <w:r>
              <w:br/>
              <w:t>К 182</w:t>
            </w:r>
          </w:p>
        </w:tc>
        <w:tc>
          <w:tcPr>
            <w:tcW w:w="0" w:type="auto"/>
            <w:hideMark/>
          </w:tcPr>
          <w:p w:rsidR="005432F0" w:rsidRDefault="005432F0">
            <w:r>
              <w:rPr>
                <w:b/>
                <w:bCs/>
              </w:rPr>
              <w:t>Каминская И. А.</w:t>
            </w:r>
            <w:r>
              <w:br/>
              <w:t>   Правовое регулирование трудовых отношений в аптечных организациях [Текст] : учеб. пособие / И. А. Каминская ; ВолгГМУ Минздрава РФ. - Волгоград : ВолгГМУ, 2014. - 49, [3] с. - Библиогр. : с. 44. - 36-44. - 36-37.</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159</w:t>
            </w:r>
          </w:p>
        </w:tc>
        <w:tc>
          <w:tcPr>
            <w:tcW w:w="1000" w:type="pct"/>
            <w:hideMark/>
          </w:tcPr>
          <w:p w:rsidR="005432F0" w:rsidRDefault="005432F0">
            <w:r>
              <w:t>615.28(07)</w:t>
            </w:r>
            <w:r>
              <w:br/>
              <w:t>В 683</w:t>
            </w:r>
          </w:p>
        </w:tc>
        <w:tc>
          <w:tcPr>
            <w:tcW w:w="0" w:type="auto"/>
            <w:hideMark/>
          </w:tcPr>
          <w:p w:rsidR="005432F0" w:rsidRDefault="005432F0">
            <w:r>
              <w:rPr>
                <w:b/>
                <w:bCs/>
              </w:rPr>
              <w:t>Волотова Е. В.</w:t>
            </w:r>
            <w:r>
              <w:br/>
              <w:t>   Средства терапии нарушений мозгового кровообращения (клинико-фармацевтические аспекты применения) [Текст] : метод. пособие для системы постдип. проф. образования по спец. "Управление и экономика фармации" / Е. В. Волотова, Д. В. Куркин ; ВолгГМУ Минздрава РФ. - Волгоград : Изд-во ВолгГМУ, 2014. - 84 с. - Библиогр. : с. 62 (2 назв.). - 57-70. - 57-77.</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160</w:t>
            </w:r>
          </w:p>
        </w:tc>
        <w:tc>
          <w:tcPr>
            <w:tcW w:w="1000" w:type="pct"/>
            <w:hideMark/>
          </w:tcPr>
          <w:p w:rsidR="005432F0" w:rsidRDefault="005432F0">
            <w:r>
              <w:t>615.84(083)</w:t>
            </w:r>
            <w:r>
              <w:br/>
              <w:t>Д 466</w:t>
            </w:r>
          </w:p>
        </w:tc>
        <w:tc>
          <w:tcPr>
            <w:tcW w:w="0" w:type="auto"/>
            <w:hideMark/>
          </w:tcPr>
          <w:p w:rsidR="005432F0" w:rsidRDefault="005432F0">
            <w:r>
              <w:t>   </w:t>
            </w:r>
            <w:r>
              <w:rPr>
                <w:b/>
                <w:bCs/>
              </w:rPr>
              <w:t>Динамическая электронейростимуляция в российских и международных медицинских изданиях</w:t>
            </w:r>
            <w:r>
              <w:t xml:space="preserve"> [Текст] : избран. науч. работы, опублик. в 2013 г. : [сб.] / Корпорация "ДЭНАС МС". - Екатеринбург, 2014. - 203, [1] с. : ил. - Библиогр. в конце ст. - 80-00.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161</w:t>
            </w:r>
          </w:p>
        </w:tc>
        <w:tc>
          <w:tcPr>
            <w:tcW w:w="1000" w:type="pct"/>
            <w:hideMark/>
          </w:tcPr>
          <w:p w:rsidR="005432F0" w:rsidRDefault="005432F0">
            <w:r>
              <w:t>615.87</w:t>
            </w:r>
            <w:r>
              <w:br/>
              <w:t>К 498</w:t>
            </w:r>
          </w:p>
        </w:tc>
        <w:tc>
          <w:tcPr>
            <w:tcW w:w="0" w:type="auto"/>
            <w:hideMark/>
          </w:tcPr>
          <w:p w:rsidR="005432F0" w:rsidRDefault="005432F0">
            <w:r>
              <w:t>   </w:t>
            </w:r>
            <w:r>
              <w:rPr>
                <w:b/>
                <w:bCs/>
              </w:rPr>
              <w:t>Клиническая диетология детского возраста</w:t>
            </w:r>
            <w:r>
              <w:t xml:space="preserve"> [Текст] : рук. для врачей / Т. Э. Боровик [и др.] ; под ред. Т. Э. Боровик, К. С. Ладодо. - М. : МИА, 2008. - 606, [2] с. : ил., табл. - Библиогр. : с. 571-592. - Авт. кол. указан на с. 3. - ISBN 5-8948-1696-8 : 650-00.</w:t>
            </w:r>
          </w:p>
        </w:tc>
      </w:tr>
      <w:tr w:rsidR="005432F0">
        <w:trPr>
          <w:tblCellSpacing w:w="15" w:type="dxa"/>
        </w:trPr>
        <w:tc>
          <w:tcPr>
            <w:tcW w:w="0" w:type="auto"/>
            <w:gridSpan w:val="3"/>
            <w:vAlign w:val="center"/>
            <w:hideMark/>
          </w:tcPr>
          <w:p w:rsidR="005432F0" w:rsidRDefault="005432F0">
            <w:r>
              <w:rPr>
                <w:b/>
                <w:bCs/>
              </w:rPr>
              <w:t> - МЕДИЦИНА. Патология. Клиническая медицина</w:t>
            </w:r>
            <w:r>
              <w:t xml:space="preserve"> </w:t>
            </w:r>
          </w:p>
        </w:tc>
      </w:tr>
      <w:tr w:rsidR="005432F0">
        <w:trPr>
          <w:tblCellSpacing w:w="15" w:type="dxa"/>
        </w:trPr>
        <w:tc>
          <w:tcPr>
            <w:tcW w:w="500" w:type="pct"/>
            <w:hideMark/>
          </w:tcPr>
          <w:p w:rsidR="005432F0" w:rsidRDefault="005432F0">
            <w:r>
              <w:t>162</w:t>
            </w:r>
          </w:p>
        </w:tc>
        <w:tc>
          <w:tcPr>
            <w:tcW w:w="1000" w:type="pct"/>
            <w:hideMark/>
          </w:tcPr>
          <w:p w:rsidR="005432F0" w:rsidRDefault="005432F0">
            <w:r>
              <w:t>616.12</w:t>
            </w:r>
            <w:r>
              <w:br/>
              <w:t>В 848</w:t>
            </w:r>
          </w:p>
        </w:tc>
        <w:tc>
          <w:tcPr>
            <w:tcW w:w="0" w:type="auto"/>
            <w:hideMark/>
          </w:tcPr>
          <w:p w:rsidR="005432F0" w:rsidRDefault="005432F0">
            <w:r>
              <w:t>   </w:t>
            </w:r>
            <w:r>
              <w:rPr>
                <w:b/>
                <w:bCs/>
              </w:rPr>
              <w:t>Всемирный атлас профилактики сердечно-сосудистых заболеваний и борьбы с ними</w:t>
            </w:r>
            <w:r>
              <w:t xml:space="preserve"> [Текст] : Опубликовано Всемирной орг. здравоохр. совместно с Всемирной федерацией сердца и Всемирной орг. по борьбе с инсультом / Всемирная орг. здравоохр. Женева. - [2013]. - 155 c. : цв. ил. - ISBN 978 92 4 456437 0 : 60-00.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163</w:t>
            </w:r>
          </w:p>
        </w:tc>
        <w:tc>
          <w:tcPr>
            <w:tcW w:w="1000" w:type="pct"/>
            <w:hideMark/>
          </w:tcPr>
          <w:p w:rsidR="005432F0" w:rsidRDefault="005432F0">
            <w:r>
              <w:t>616.12</w:t>
            </w:r>
            <w:r>
              <w:br/>
              <w:t>Я 474</w:t>
            </w:r>
          </w:p>
        </w:tc>
        <w:tc>
          <w:tcPr>
            <w:tcW w:w="0" w:type="auto"/>
            <w:hideMark/>
          </w:tcPr>
          <w:p w:rsidR="005432F0" w:rsidRDefault="005432F0">
            <w:r>
              <w:rPr>
                <w:b/>
                <w:bCs/>
              </w:rPr>
              <w:t>Яковлев В. М.</w:t>
            </w:r>
            <w:r>
              <w:br/>
              <w:t>   Клинико-визуальная диагностика клапанных синдромов и подклапанных аномалий развития наследственной соединительнотканной дисплазии сердца [Текст] : [монография] / В. М. Яковлев, А. И. Мартынов, А. В. Ягода. - Ставрополь : [СтГМУ], 2014. - 214, [1] с. : ил. - Библиогр. : с. 194-214. - ISBN 978-5-89822-343-4 : 125-00.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164</w:t>
            </w:r>
          </w:p>
        </w:tc>
        <w:tc>
          <w:tcPr>
            <w:tcW w:w="1000" w:type="pct"/>
            <w:hideMark/>
          </w:tcPr>
          <w:p w:rsidR="005432F0" w:rsidRDefault="005432F0">
            <w:r>
              <w:t>616.12</w:t>
            </w:r>
            <w:r>
              <w:br/>
              <w:t>О-664</w:t>
            </w:r>
          </w:p>
        </w:tc>
        <w:tc>
          <w:tcPr>
            <w:tcW w:w="0" w:type="auto"/>
            <w:hideMark/>
          </w:tcPr>
          <w:p w:rsidR="005432F0" w:rsidRDefault="005432F0">
            <w:r>
              <w:rPr>
                <w:b/>
                <w:bCs/>
              </w:rPr>
              <w:t>Орлов В. Н.</w:t>
            </w:r>
            <w:r>
              <w:br/>
              <w:t>   Руководство по электрокардиографии [Текст] / В. Н. Орлов. - 8-е изд., испр. - М. : МИА, 2014. - 560 с. : ил. - Библиогр. : с. 556-560. - ISBN 978-5-9986-0160-6 : 350-00.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165</w:t>
            </w:r>
          </w:p>
        </w:tc>
        <w:tc>
          <w:tcPr>
            <w:tcW w:w="1000" w:type="pct"/>
            <w:hideMark/>
          </w:tcPr>
          <w:p w:rsidR="005432F0" w:rsidRDefault="005432F0">
            <w:r>
              <w:t>616.12(083)</w:t>
            </w:r>
            <w:r>
              <w:br/>
              <w:t>Д 34</w:t>
            </w:r>
          </w:p>
        </w:tc>
        <w:tc>
          <w:tcPr>
            <w:tcW w:w="0" w:type="auto"/>
            <w:hideMark/>
          </w:tcPr>
          <w:p w:rsidR="005432F0" w:rsidRDefault="005432F0">
            <w:r>
              <w:t>   </w:t>
            </w:r>
            <w:r>
              <w:rPr>
                <w:b/>
                <w:bCs/>
              </w:rPr>
              <w:t>День интерна - терапевта</w:t>
            </w:r>
            <w:r>
              <w:t xml:space="preserve"> [Текст] : (сб. докл.) / Федер. агентство по здравсоцразвитию ГОУ ВПО ВолГМУ. - Волгоград, 2008. - 106 с. - Библиогр. в конце ст. - 45-00.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166</w:t>
            </w:r>
          </w:p>
        </w:tc>
        <w:tc>
          <w:tcPr>
            <w:tcW w:w="1000" w:type="pct"/>
            <w:hideMark/>
          </w:tcPr>
          <w:p w:rsidR="005432F0" w:rsidRDefault="005432F0">
            <w:r>
              <w:t>616.21(075)</w:t>
            </w:r>
            <w:r>
              <w:br/>
              <w:t>Ш 32</w:t>
            </w:r>
          </w:p>
        </w:tc>
        <w:tc>
          <w:tcPr>
            <w:tcW w:w="0" w:type="auto"/>
            <w:hideMark/>
          </w:tcPr>
          <w:p w:rsidR="005432F0" w:rsidRDefault="005432F0">
            <w:r>
              <w:rPr>
                <w:b/>
                <w:bCs/>
              </w:rPr>
              <w:t>Шахова Е. Г.</w:t>
            </w:r>
            <w:r>
              <w:br/>
              <w:t>   Риносинусит [Текст] : учеб.-метод. пособие для врачей системы последип. образования, обучающихся по спец. "Оториноларингология" / Е. Г. Шахова, С. Е. Козловская, В. А. Зайцев ; ВолгГМУ Минздрава РФ. - Волгоград : ВолгГМУ, 2014. - 45, [3] с. : ил. - Библиогр. : с. 36 (3 назв.). - 36-38. - 36-30.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167</w:t>
            </w:r>
          </w:p>
        </w:tc>
        <w:tc>
          <w:tcPr>
            <w:tcW w:w="1000" w:type="pct"/>
            <w:hideMark/>
          </w:tcPr>
          <w:p w:rsidR="005432F0" w:rsidRDefault="005432F0">
            <w:r>
              <w:t>616.31</w:t>
            </w:r>
            <w:r>
              <w:br/>
              <w:t>Ф 627</w:t>
            </w:r>
          </w:p>
        </w:tc>
        <w:tc>
          <w:tcPr>
            <w:tcW w:w="0" w:type="auto"/>
            <w:hideMark/>
          </w:tcPr>
          <w:p w:rsidR="005432F0" w:rsidRDefault="005432F0">
            <w:r>
              <w:rPr>
                <w:b/>
                <w:bCs/>
              </w:rPr>
              <w:t>Фирсова И. В.</w:t>
            </w:r>
            <w:r>
              <w:br/>
              <w:t>   Комплаентность и информированность пациентов стоматологической практики [Текст] : монография / И. В. Фирсова, В. В. Шкарин, Е. С. Соломатина ; ВолгГМУ Минздрава РФ ; [науч. ред. Н. Н. Седова]. - Волгоград : Изд-во ВолгГМУ, 2014. - 243, [1] с. : ил. - Библиогр. : с. 240-243. - ISBN 978-5-9652-0332-1 : 203-32. - 203-38.</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168</w:t>
            </w:r>
          </w:p>
        </w:tc>
        <w:tc>
          <w:tcPr>
            <w:tcW w:w="1000" w:type="pct"/>
            <w:hideMark/>
          </w:tcPr>
          <w:p w:rsidR="005432F0" w:rsidRDefault="005432F0">
            <w:r>
              <w:t>616.31</w:t>
            </w:r>
            <w:r>
              <w:br/>
              <w:t>К 891</w:t>
            </w:r>
          </w:p>
        </w:tc>
        <w:tc>
          <w:tcPr>
            <w:tcW w:w="0" w:type="auto"/>
            <w:hideMark/>
          </w:tcPr>
          <w:p w:rsidR="005432F0" w:rsidRDefault="005432F0">
            <w:r>
              <w:rPr>
                <w:b/>
                <w:bCs/>
              </w:rPr>
              <w:t>Кузнецов С. В.</w:t>
            </w:r>
            <w:r>
              <w:br/>
              <w:t>   Клиническая геронтостоматология [Текст] : рук. для врачей / С. В. Кузнецов ; [под ред. А. А. Кулакова]. - М. : МИА, 2013. - 238, [2] c. : ил., цв. ил. - Библиогр. : с. 228-238. - ISBN 978-5-8948-1932-7 : 1700-00.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169</w:t>
            </w:r>
          </w:p>
        </w:tc>
        <w:tc>
          <w:tcPr>
            <w:tcW w:w="1000" w:type="pct"/>
            <w:hideMark/>
          </w:tcPr>
          <w:p w:rsidR="005432F0" w:rsidRDefault="005432F0">
            <w:r>
              <w:t>616.31(063)</w:t>
            </w:r>
            <w:r>
              <w:br/>
              <w:t>С 817</w:t>
            </w:r>
          </w:p>
        </w:tc>
        <w:tc>
          <w:tcPr>
            <w:tcW w:w="0" w:type="auto"/>
            <w:hideMark/>
          </w:tcPr>
          <w:p w:rsidR="005432F0" w:rsidRDefault="005432F0">
            <w:r>
              <w:t>   </w:t>
            </w:r>
            <w:r>
              <w:rPr>
                <w:b/>
                <w:bCs/>
              </w:rPr>
              <w:t>Стоматология - наука и практика. Перспективы развития.</w:t>
            </w:r>
            <w:r>
              <w:t xml:space="preserve"> [Текст] : материалы науч.-практ. конф. в рамках V Всерос. Олимпиады по стоматологии с междунар. участием. г. Волгоград, 2 - 3 окт. 2014 г. / ВолгГМУ Минздрава РФ ; [гл. ред. В. И. Петров ; редкол.: М. Е. Стаценко, С. В. Поройский (отв. ред.), М. В. Кирпичников (отв. секретарь)]. - Волгоград : Изд-во ВолгГМУ, 2014. - 133, [3] с. : ил. - Библиогр. в конце тем. - ISBN 978-5-9652-0344-4 : 91-36. - 91-39.</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170</w:t>
            </w:r>
          </w:p>
        </w:tc>
        <w:tc>
          <w:tcPr>
            <w:tcW w:w="1000" w:type="pct"/>
            <w:hideMark/>
          </w:tcPr>
          <w:p w:rsidR="005432F0" w:rsidRDefault="005432F0">
            <w:r>
              <w:t>616.31(07)</w:t>
            </w:r>
            <w:r>
              <w:br/>
              <w:t>Т 367</w:t>
            </w:r>
          </w:p>
        </w:tc>
        <w:tc>
          <w:tcPr>
            <w:tcW w:w="0" w:type="auto"/>
            <w:hideMark/>
          </w:tcPr>
          <w:p w:rsidR="005432F0" w:rsidRDefault="005432F0">
            <w:r>
              <w:t>   </w:t>
            </w:r>
            <w:r>
              <w:rPr>
                <w:b/>
                <w:bCs/>
              </w:rPr>
              <w:t>Тестовые задания для текущего и рубежного контроля уровня знаний студентов по специальности "Стоматология"</w:t>
            </w:r>
            <w:r>
              <w:t xml:space="preserve"> [Текст] : учеб. пособие / Д. В. Михальченко [и др.] ; ВолгГМУ Минздрава РФ, Каф. пропедевтики стоматол. заболеваний. - Волгоград : Изд-во ВолгГМУ, 2014. - 115, [1] с. - Библиогр. : с. 115. - Авт. указаны на обороте тит. л. - 79-49. - 77-71.</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171</w:t>
            </w:r>
          </w:p>
        </w:tc>
        <w:tc>
          <w:tcPr>
            <w:tcW w:w="1000" w:type="pct"/>
            <w:hideMark/>
          </w:tcPr>
          <w:p w:rsidR="005432F0" w:rsidRDefault="005432F0">
            <w:r>
              <w:t>616.31(075)</w:t>
            </w:r>
            <w:r>
              <w:br/>
              <w:t>С 22</w:t>
            </w:r>
          </w:p>
        </w:tc>
        <w:tc>
          <w:tcPr>
            <w:tcW w:w="0" w:type="auto"/>
            <w:hideMark/>
          </w:tcPr>
          <w:p w:rsidR="005432F0" w:rsidRDefault="005432F0">
            <w:r>
              <w:t>   </w:t>
            </w:r>
            <w:r>
              <w:rPr>
                <w:b/>
                <w:bCs/>
              </w:rPr>
              <w:t>Сахарный диабет и стоматологические заболевания: проблемы диагностики, лечения и менеджмента</w:t>
            </w:r>
            <w:r>
              <w:t xml:space="preserve"> [Текст] : учеб. пособие для спец. 060201 - Стоматология / ВолгГМУ Минздрава РФ ; [сост. : Е. Е. Маслак и др.]. - Волгоград : Изд-во ВолгГМУ, 2014. - 41, [3] с. : ил. - Библиогр. : с. 30. - 24-27. - 24-04.</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172</w:t>
            </w:r>
          </w:p>
        </w:tc>
        <w:tc>
          <w:tcPr>
            <w:tcW w:w="1000" w:type="pct"/>
            <w:hideMark/>
          </w:tcPr>
          <w:p w:rsidR="005432F0" w:rsidRDefault="005432F0">
            <w:r>
              <w:t>616.31(075)</w:t>
            </w:r>
            <w:r>
              <w:br/>
              <w:t>Д 269</w:t>
            </w:r>
          </w:p>
        </w:tc>
        <w:tc>
          <w:tcPr>
            <w:tcW w:w="0" w:type="auto"/>
            <w:hideMark/>
          </w:tcPr>
          <w:p w:rsidR="005432F0" w:rsidRDefault="005432F0">
            <w:r>
              <w:t>   </w:t>
            </w:r>
            <w:r>
              <w:rPr>
                <w:b/>
                <w:bCs/>
              </w:rPr>
              <w:t>Дезинфекция и стерилизация в стоматологии</w:t>
            </w:r>
            <w:r>
              <w:t xml:space="preserve"> [Текст] : учеб. пособие / ВолгГМУ Минздрава РФ ; [сост. : И. В. Фирсова и др.]. - Волгоград : Изд-во ВолгГМУ, 2014. - 70, [2] с. : ил. - Сост. указаны на обороте тит. л. - 38-60. - 40-02.</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173</w:t>
            </w:r>
          </w:p>
        </w:tc>
        <w:tc>
          <w:tcPr>
            <w:tcW w:w="1000" w:type="pct"/>
            <w:hideMark/>
          </w:tcPr>
          <w:p w:rsidR="005432F0" w:rsidRDefault="005432F0">
            <w:r>
              <w:t>616.31(075)</w:t>
            </w:r>
            <w:r>
              <w:br/>
              <w:t>Х 501</w:t>
            </w:r>
          </w:p>
        </w:tc>
        <w:tc>
          <w:tcPr>
            <w:tcW w:w="0" w:type="auto"/>
            <w:hideMark/>
          </w:tcPr>
          <w:p w:rsidR="005432F0" w:rsidRDefault="005432F0">
            <w:r>
              <w:t>   </w:t>
            </w:r>
            <w:r>
              <w:rPr>
                <w:b/>
                <w:bCs/>
              </w:rPr>
              <w:t>Хирургическая стоматология</w:t>
            </w:r>
            <w:r>
              <w:t xml:space="preserve"> [Текст] : учебник для студентов учреждений высш. проф. образования, обучающихся по спец. 060105.65 "Стоматология" по дисциплине "Хирург. стоматология" / В. В. Афанасьев [и др.] ; под общ. ред. В. В. Афанасьева ; Минобрнауки РФ. - 2-е изд., испр. и доп. - М. : ГЭОТАР-Медиа, 2015. - 789, [3] с. : ил., цв. ил. - Библиогр. : с. 766-779. - Авт. кол. указан на 3-й с. - ISBN 978-5-9704-3137-5 : 350-00.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174</w:t>
            </w:r>
          </w:p>
        </w:tc>
        <w:tc>
          <w:tcPr>
            <w:tcW w:w="1000" w:type="pct"/>
            <w:hideMark/>
          </w:tcPr>
          <w:p w:rsidR="005432F0" w:rsidRDefault="005432F0">
            <w:r>
              <w:t>616.314</w:t>
            </w:r>
            <w:r>
              <w:br/>
              <w:t>Л 647</w:t>
            </w:r>
          </w:p>
        </w:tc>
        <w:tc>
          <w:tcPr>
            <w:tcW w:w="0" w:type="auto"/>
            <w:hideMark/>
          </w:tcPr>
          <w:p w:rsidR="005432F0" w:rsidRDefault="005432F0">
            <w:r>
              <w:t>   </w:t>
            </w:r>
            <w:r>
              <w:rPr>
                <w:b/>
                <w:bCs/>
              </w:rPr>
              <w:t>Литье в ортопедической стоматологии. Клинические аспекты</w:t>
            </w:r>
            <w:r>
              <w:t xml:space="preserve"> [Текст] : монография / Т. Ф. Данилина [и др.] ; ВолгГМУ Минздрава РФ ; под ред. Т. Ф. Данилиной. - Волгоград : Изд-во ВолгГМУ, 2014. - 182, [2] с. : ил. - Библиогр. : с. 151-158. - Авт. указаны на обороте тит. л. - ISBN 978-5-9652-0347-5 : 140-49. - 139-85.</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175</w:t>
            </w:r>
          </w:p>
        </w:tc>
        <w:tc>
          <w:tcPr>
            <w:tcW w:w="1000" w:type="pct"/>
            <w:hideMark/>
          </w:tcPr>
          <w:p w:rsidR="005432F0" w:rsidRDefault="005432F0">
            <w:r>
              <w:t>616.314(075)</w:t>
            </w:r>
            <w:r>
              <w:br/>
              <w:t>О-752</w:t>
            </w:r>
          </w:p>
        </w:tc>
        <w:tc>
          <w:tcPr>
            <w:tcW w:w="0" w:type="auto"/>
            <w:hideMark/>
          </w:tcPr>
          <w:p w:rsidR="005432F0" w:rsidRDefault="005432F0">
            <w:r>
              <w:t>   </w:t>
            </w:r>
            <w:r>
              <w:rPr>
                <w:b/>
                <w:bCs/>
              </w:rPr>
              <w:t>Основные материалы, применяемые для изготовления металлокерамических протезов</w:t>
            </w:r>
            <w:r>
              <w:t xml:space="preserve"> [Текст] : учеб. пособие для спец. 060203 - Стоматология ортопедическая / ВолгГМУ Минздрава РФ ; [сост. : И. М. Чеканин и др.]. - Волгоград : Изд-во ВолгГМУ, 2014. - 67, [1] с. : ил. - Библиогр. : с. 64. - 40-01. - 38-38.</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176</w:t>
            </w:r>
          </w:p>
        </w:tc>
        <w:tc>
          <w:tcPr>
            <w:tcW w:w="1000" w:type="pct"/>
            <w:hideMark/>
          </w:tcPr>
          <w:p w:rsidR="005432F0" w:rsidRDefault="005432F0">
            <w:r>
              <w:t>616.314(075)</w:t>
            </w:r>
            <w:r>
              <w:br/>
              <w:t>Э 647</w:t>
            </w:r>
          </w:p>
        </w:tc>
        <w:tc>
          <w:tcPr>
            <w:tcW w:w="0" w:type="auto"/>
            <w:hideMark/>
          </w:tcPr>
          <w:p w:rsidR="005432F0" w:rsidRDefault="005432F0">
            <w:r>
              <w:t>   </w:t>
            </w:r>
            <w:r>
              <w:rPr>
                <w:b/>
                <w:bCs/>
              </w:rPr>
              <w:t>Эндосистемы в стоматологии</w:t>
            </w:r>
            <w:r>
              <w:t xml:space="preserve"> [Текст] : учеб. пособие, для спец. 060201 - Стоматология / ВолгГМУ Минздрава РФ ; [сост. : И. В. Фирсова и др.]. - Волгоград : Изд-во ВолгГМУ, 2014. - 62, [2] с. : ил. - Библиогр. : с. 62. - Сост. указаны на обороте тит. л. - 150-68. - 150-16.</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177</w:t>
            </w:r>
          </w:p>
        </w:tc>
        <w:tc>
          <w:tcPr>
            <w:tcW w:w="1000" w:type="pct"/>
            <w:hideMark/>
          </w:tcPr>
          <w:p w:rsidR="005432F0" w:rsidRDefault="005432F0">
            <w:r>
              <w:t>616.314(092)(07)</w:t>
            </w:r>
            <w:r>
              <w:br/>
              <w:t>Р 68</w:t>
            </w:r>
          </w:p>
        </w:tc>
        <w:tc>
          <w:tcPr>
            <w:tcW w:w="0" w:type="auto"/>
            <w:hideMark/>
          </w:tcPr>
          <w:p w:rsidR="005432F0" w:rsidRDefault="005432F0">
            <w:r>
              <w:t>   </w:t>
            </w:r>
            <w:r>
              <w:rPr>
                <w:b/>
                <w:bCs/>
              </w:rPr>
              <w:t>Роль отечественных ученых в развитии ортопедической стоматологии. История кафедры ортопедической стоматологии ВолГМУ</w:t>
            </w:r>
            <w:r>
              <w:t xml:space="preserve"> [Текст] : учеб.-метод. пособие / ВолГМУ Федер. агентства по здравсоцразвитию, Каф. ортопед. стоматологии ; сост. : Ф. Н. Цуканова, И. В. Линченко, Н. В. Стекольникова . - Волгоград, 2007. - 54 с. : ил. - Библиогр. : с. 52-53. - 30-00.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178</w:t>
            </w:r>
          </w:p>
        </w:tc>
        <w:tc>
          <w:tcPr>
            <w:tcW w:w="1000" w:type="pct"/>
            <w:hideMark/>
          </w:tcPr>
          <w:p w:rsidR="005432F0" w:rsidRDefault="005432F0">
            <w:r>
              <w:t>616.316(075)</w:t>
            </w:r>
            <w:r>
              <w:br/>
              <w:t>С 506</w:t>
            </w:r>
          </w:p>
        </w:tc>
        <w:tc>
          <w:tcPr>
            <w:tcW w:w="0" w:type="auto"/>
            <w:hideMark/>
          </w:tcPr>
          <w:p w:rsidR="005432F0" w:rsidRDefault="005432F0">
            <w:r>
              <w:rPr>
                <w:b/>
                <w:bCs/>
              </w:rPr>
              <w:t>Смирнов А. В.</w:t>
            </w:r>
            <w:r>
              <w:br/>
              <w:t>   Патологическая анатомия заболеваний слюнных желез [Текст] : учеб. пособие / А. В. Смирнов, Н. В. Григорьева, Е. В. Горелик ; ВолгГМУ Минздрава РФ. - Волгоград : ВолгГМУ, 2014. - 110, [2] с. : ил. - Библиогр. : с. 66. - ISBN 978-5-9652-0353-6 : 79-42. - 79-23.</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179</w:t>
            </w:r>
          </w:p>
        </w:tc>
        <w:tc>
          <w:tcPr>
            <w:tcW w:w="1000" w:type="pct"/>
            <w:hideMark/>
          </w:tcPr>
          <w:p w:rsidR="005432F0" w:rsidRDefault="005432F0">
            <w:r>
              <w:t>616.34</w:t>
            </w:r>
            <w:r>
              <w:br/>
              <w:t>Д 332</w:t>
            </w:r>
          </w:p>
        </w:tc>
        <w:tc>
          <w:tcPr>
            <w:tcW w:w="0" w:type="auto"/>
            <w:hideMark/>
          </w:tcPr>
          <w:p w:rsidR="005432F0" w:rsidRDefault="005432F0">
            <w:r>
              <w:rPr>
                <w:b/>
                <w:bCs/>
              </w:rPr>
              <w:t>Денисов М. Ю.</w:t>
            </w:r>
            <w:r>
              <w:br/>
              <w:t>   Заболевания пищеварительной системы у детей раннего возраста [Текст] : рук. для врачей / М. Ю. Денисов. - М. : МИА, 2010. - 303, [1] с. : ил., 2 л. цв. вкл. - Библиогр. : с. 293-303. - ISBN 978-5-8948-1801-6 : 550-00.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180</w:t>
            </w:r>
          </w:p>
        </w:tc>
        <w:tc>
          <w:tcPr>
            <w:tcW w:w="1000" w:type="pct"/>
            <w:hideMark/>
          </w:tcPr>
          <w:p w:rsidR="005432F0" w:rsidRDefault="005432F0">
            <w:r>
              <w:t>616.34</w:t>
            </w:r>
            <w:r>
              <w:br/>
              <w:t>К 603</w:t>
            </w:r>
          </w:p>
        </w:tc>
        <w:tc>
          <w:tcPr>
            <w:tcW w:w="0" w:type="auto"/>
            <w:hideMark/>
          </w:tcPr>
          <w:p w:rsidR="005432F0" w:rsidRDefault="005432F0">
            <w:r>
              <w:rPr>
                <w:b/>
                <w:bCs/>
              </w:rPr>
              <w:t>Колесникова И. Ю.</w:t>
            </w:r>
            <w:r>
              <w:br/>
              <w:t>   Диагностика и лечение кислотозависимых заболеваний пищеварительного тракта [Текст] : рук. для врачей / И. Ю. Колесникова, В. С. Волков. - М. : МИА, 2014. - 429, [3] с. - Библиогр. : с. 427-430. - ISBN 978-5-9986-0194-1 : 500-00.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181</w:t>
            </w:r>
          </w:p>
        </w:tc>
        <w:tc>
          <w:tcPr>
            <w:tcW w:w="1000" w:type="pct"/>
            <w:hideMark/>
          </w:tcPr>
          <w:p w:rsidR="005432F0" w:rsidRDefault="005432F0">
            <w:r>
              <w:t>616.34</w:t>
            </w:r>
            <w:r>
              <w:br/>
              <w:t>Ф 531</w:t>
            </w:r>
          </w:p>
        </w:tc>
        <w:tc>
          <w:tcPr>
            <w:tcW w:w="0" w:type="auto"/>
            <w:hideMark/>
          </w:tcPr>
          <w:p w:rsidR="005432F0" w:rsidRDefault="005432F0">
            <w:r>
              <w:rPr>
                <w:b/>
                <w:bCs/>
              </w:rPr>
              <w:t>Филимонов Р. М.</w:t>
            </w:r>
            <w:r>
              <w:br/>
              <w:t>   Подростковая гастроэнтерология [Текст] : [рук.] / Р. М. Филимонов. - Изд. 2-е, перераб. и доп. - М. : МИА, 2008. - 571, [5] с. : ил. - Библиогр. : с. 553-572. - ISBN 5-89481-620-3 : 130-00.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182</w:t>
            </w:r>
          </w:p>
        </w:tc>
        <w:tc>
          <w:tcPr>
            <w:tcW w:w="1000" w:type="pct"/>
            <w:hideMark/>
          </w:tcPr>
          <w:p w:rsidR="005432F0" w:rsidRDefault="005432F0">
            <w:r>
              <w:t>616.34</w:t>
            </w:r>
            <w:r>
              <w:br/>
              <w:t>Щ 612</w:t>
            </w:r>
          </w:p>
        </w:tc>
        <w:tc>
          <w:tcPr>
            <w:tcW w:w="0" w:type="auto"/>
            <w:hideMark/>
          </w:tcPr>
          <w:p w:rsidR="005432F0" w:rsidRDefault="005432F0">
            <w:r>
              <w:rPr>
                <w:b/>
                <w:bCs/>
              </w:rPr>
              <w:t>Щербаков П. Л.</w:t>
            </w:r>
            <w:r>
              <w:br/>
              <w:t>   Болезни органов пищеварения у детей при хеликобактериозе [Текст] / П. Л. Щербаков, А. А. Корсунский, В. А. Исаков. - М. : МИА, 2011. - 221, [3] с. : ил., 4 л. вкл. цв. ил. - Библиогр. в конце глав. - ISBN 978-5-8948-1893-1 : 350-00.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183</w:t>
            </w:r>
          </w:p>
        </w:tc>
        <w:tc>
          <w:tcPr>
            <w:tcW w:w="1000" w:type="pct"/>
            <w:hideMark/>
          </w:tcPr>
          <w:p w:rsidR="005432F0" w:rsidRDefault="005432F0">
            <w:r>
              <w:t>616.37(075)</w:t>
            </w:r>
            <w:r>
              <w:br/>
              <w:t>О-792</w:t>
            </w:r>
          </w:p>
        </w:tc>
        <w:tc>
          <w:tcPr>
            <w:tcW w:w="0" w:type="auto"/>
            <w:hideMark/>
          </w:tcPr>
          <w:p w:rsidR="005432F0" w:rsidRDefault="005432F0">
            <w:r>
              <w:t>   </w:t>
            </w:r>
            <w:r>
              <w:rPr>
                <w:b/>
                <w:bCs/>
              </w:rPr>
              <w:t>Острый панкреатит (морфогенез, клиника, лечение)</w:t>
            </w:r>
            <w:r>
              <w:t xml:space="preserve"> [Текст] : учеб. пособие для спец. 060101 - Лечебное дело / С. С. Маскин [и др.] ; ВолгГМУ Минздрава РФ. - Волгоград : Изд-во ВолгГМУ, 2014. - 117, [3] с. : ил. - Библиогр. : с. 103. - ISBN 978-5-9652-0342-0 : 88-13. - 88-67.</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184</w:t>
            </w:r>
          </w:p>
        </w:tc>
        <w:tc>
          <w:tcPr>
            <w:tcW w:w="1000" w:type="pct"/>
            <w:hideMark/>
          </w:tcPr>
          <w:p w:rsidR="005432F0" w:rsidRDefault="005432F0">
            <w:r>
              <w:t>616.42</w:t>
            </w:r>
            <w:r>
              <w:br/>
              <w:t>М 152</w:t>
            </w:r>
          </w:p>
        </w:tc>
        <w:tc>
          <w:tcPr>
            <w:tcW w:w="0" w:type="auto"/>
            <w:hideMark/>
          </w:tcPr>
          <w:p w:rsidR="005432F0" w:rsidRDefault="005432F0">
            <w:r>
              <w:rPr>
                <w:b/>
                <w:bCs/>
              </w:rPr>
              <w:t>Макарова В. С.</w:t>
            </w:r>
            <w:r>
              <w:br/>
              <w:t>   Комплексная физическая противоотечная терапия в лечении лимфедем [Текст] : мед. технология : монография / В. С. Макарова, Ю. Е. Выренков ; Минздрав РФ. - М. : АНО "Лимфа", 2014. - 119, [1] с. : ил., цв. ил. - Библиогр. : с. 81-82. - ISBN 978-5-600-00225-8 : 120-00.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185</w:t>
            </w:r>
          </w:p>
        </w:tc>
        <w:tc>
          <w:tcPr>
            <w:tcW w:w="1000" w:type="pct"/>
            <w:hideMark/>
          </w:tcPr>
          <w:p w:rsidR="005432F0" w:rsidRDefault="005432F0">
            <w:r>
              <w:t>616.43</w:t>
            </w:r>
            <w:r>
              <w:br/>
              <w:t>Э 645</w:t>
            </w:r>
          </w:p>
        </w:tc>
        <w:tc>
          <w:tcPr>
            <w:tcW w:w="0" w:type="auto"/>
            <w:hideMark/>
          </w:tcPr>
          <w:p w:rsidR="005432F0" w:rsidRDefault="005432F0">
            <w:r>
              <w:t>   </w:t>
            </w:r>
            <w:r>
              <w:rPr>
                <w:b/>
                <w:bCs/>
              </w:rPr>
              <w:t>Эндокринология в таблицах и схемах</w:t>
            </w:r>
            <w:r>
              <w:t xml:space="preserve"> [Текст] / С. Б. Шустов [и др.]. - М. : МИА, 2009. - 654, [2] с. : ил. - ISBN 978-5-8948-1786-6 : 640-00.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186</w:t>
            </w:r>
          </w:p>
        </w:tc>
        <w:tc>
          <w:tcPr>
            <w:tcW w:w="1000" w:type="pct"/>
            <w:hideMark/>
          </w:tcPr>
          <w:p w:rsidR="005432F0" w:rsidRDefault="005432F0">
            <w:r>
              <w:t>616.6(075)</w:t>
            </w:r>
            <w:r>
              <w:br/>
              <w:t>У 715</w:t>
            </w:r>
          </w:p>
        </w:tc>
        <w:tc>
          <w:tcPr>
            <w:tcW w:w="0" w:type="auto"/>
            <w:hideMark/>
          </w:tcPr>
          <w:p w:rsidR="005432F0" w:rsidRDefault="005432F0">
            <w:r>
              <w:t>   </w:t>
            </w:r>
            <w:r>
              <w:rPr>
                <w:b/>
                <w:bCs/>
              </w:rPr>
              <w:t>Урология</w:t>
            </w:r>
            <w:r>
              <w:t xml:space="preserve"> [Текст] : учебник для студентов учреждений высш. проф. образования, обучающихся по спец. 060101.65 "Лечебное дело" по дисциплине "Урология" / Х. М. Али [и др.] ; под ред. П. В. Глыбочко, Ю. Г. Аляева ; Минобрнауки РФ. - 3-е изд., перераб. и доп. - М. : ГЭОТАР-Медиа, 2014. - 618, [6] с. : ил., цв. ил. - Библиогр. в конце глав. - Авт. указаны на обороте тит. л. - ISBN 978-5-9704-2590-9 : 300-00.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187</w:t>
            </w:r>
          </w:p>
        </w:tc>
        <w:tc>
          <w:tcPr>
            <w:tcW w:w="1000" w:type="pct"/>
            <w:hideMark/>
          </w:tcPr>
          <w:p w:rsidR="005432F0" w:rsidRDefault="005432F0">
            <w:r>
              <w:t>616.62</w:t>
            </w:r>
            <w:r>
              <w:br/>
              <w:t>К 615</w:t>
            </w:r>
          </w:p>
        </w:tc>
        <w:tc>
          <w:tcPr>
            <w:tcW w:w="0" w:type="auto"/>
            <w:hideMark/>
          </w:tcPr>
          <w:p w:rsidR="005432F0" w:rsidRDefault="005432F0">
            <w:r>
              <w:rPr>
                <w:b/>
                <w:bCs/>
              </w:rPr>
              <w:t>Колпаков И. С.</w:t>
            </w:r>
            <w:r>
              <w:br/>
              <w:t>   Мочекаменная болезнь [Текст] : рук. для врачей / И. С. Колпаков. - М. : МИА, 2014. - 368 с. : ил. - Библиогр. : с. 366-368. - ISBN 978-5-9986-0159-0 : 440-00.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188</w:t>
            </w:r>
          </w:p>
        </w:tc>
        <w:tc>
          <w:tcPr>
            <w:tcW w:w="1000" w:type="pct"/>
            <w:hideMark/>
          </w:tcPr>
          <w:p w:rsidR="005432F0" w:rsidRDefault="005432F0">
            <w:r>
              <w:t>616.7</w:t>
            </w:r>
            <w:r>
              <w:br/>
              <w:t>И 633</w:t>
            </w:r>
          </w:p>
        </w:tc>
        <w:tc>
          <w:tcPr>
            <w:tcW w:w="0" w:type="auto"/>
            <w:hideMark/>
          </w:tcPr>
          <w:p w:rsidR="005432F0" w:rsidRDefault="005432F0">
            <w:r>
              <w:rPr>
                <w:b/>
                <w:bCs/>
              </w:rPr>
              <w:t>Инзель Т. Н.</w:t>
            </w:r>
            <w:r>
              <w:br/>
              <w:t>   Дифференциальная диагностика заболеваний опорно-двигательного аппарата [Текст] : практ. рук. / Т. Н. Инзель. - М. : МИА, 2014. - 271, [1] с. - Библиогр. : с. 270-271. - ISBN 978-5-9986-0186-6 : 440-00.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189</w:t>
            </w:r>
          </w:p>
        </w:tc>
        <w:tc>
          <w:tcPr>
            <w:tcW w:w="1000" w:type="pct"/>
            <w:hideMark/>
          </w:tcPr>
          <w:p w:rsidR="005432F0" w:rsidRDefault="005432F0">
            <w:r>
              <w:t>616.71(075)</w:t>
            </w:r>
            <w:r>
              <w:br/>
              <w:t>М 697</w:t>
            </w:r>
          </w:p>
        </w:tc>
        <w:tc>
          <w:tcPr>
            <w:tcW w:w="0" w:type="auto"/>
            <w:hideMark/>
          </w:tcPr>
          <w:p w:rsidR="005432F0" w:rsidRDefault="005432F0">
            <w:r>
              <w:rPr>
                <w:b/>
                <w:bCs/>
              </w:rPr>
              <w:t>Михин И. В.</w:t>
            </w:r>
            <w:r>
              <w:br/>
              <w:t>   Остеомиелит [Текст] : учеб. пособие, для спец. 060101 - Лечебное дело, 060103 - Педиатрия, 060201 - Стоматология, 060105 - Медико-профилактическое дело / И. В. Михин, А. Е. Бубликов ; ВолгГМУ Минздрава РФ. - Волгоград : Изд-во ВолгГМУ, 2014. - 82, [2] с. : ил. - Библиогр. : с. 58. - ISBN 978-5-9652-0346-8 : 54-69. - 53-83.</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190</w:t>
            </w:r>
          </w:p>
        </w:tc>
        <w:tc>
          <w:tcPr>
            <w:tcW w:w="1000" w:type="pct"/>
            <w:hideMark/>
          </w:tcPr>
          <w:p w:rsidR="005432F0" w:rsidRDefault="005432F0">
            <w:r>
              <w:t>616.8</w:t>
            </w:r>
            <w:r>
              <w:br/>
              <w:t>С 509</w:t>
            </w:r>
          </w:p>
        </w:tc>
        <w:tc>
          <w:tcPr>
            <w:tcW w:w="0" w:type="auto"/>
            <w:hideMark/>
          </w:tcPr>
          <w:p w:rsidR="005432F0" w:rsidRDefault="005432F0">
            <w:r>
              <w:rPr>
                <w:b/>
                <w:bCs/>
              </w:rPr>
              <w:t>Смит К.</w:t>
            </w:r>
            <w:r>
              <w:br/>
              <w:t>   Биология сенсорных систем [Текст] / К. Смит ; пер. с англ. Ю. Б. Шмуклера ; под ред. О. Ю. Орлова. - М. : БИНОМ. Лаборатория знаний, [2013]. - 583, [1] с. : ил. - (Адаптивные и интеллектуальные системы). - Библиогр. в конце глав. - ISBN 978-5-94774-194-0 (рус.), 471-890901 (англ.) : 220-00.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191</w:t>
            </w:r>
          </w:p>
        </w:tc>
        <w:tc>
          <w:tcPr>
            <w:tcW w:w="1000" w:type="pct"/>
            <w:hideMark/>
          </w:tcPr>
          <w:p w:rsidR="005432F0" w:rsidRDefault="005432F0">
            <w:r>
              <w:t>616.8</w:t>
            </w:r>
            <w:r>
              <w:br/>
              <w:t>П 147</w:t>
            </w:r>
          </w:p>
        </w:tc>
        <w:tc>
          <w:tcPr>
            <w:tcW w:w="0" w:type="auto"/>
            <w:hideMark/>
          </w:tcPr>
          <w:p w:rsidR="005432F0" w:rsidRDefault="005432F0">
            <w:r>
              <w:rPr>
                <w:b/>
                <w:bCs/>
              </w:rPr>
              <w:t>Пальчик А. Б.</w:t>
            </w:r>
            <w:r>
              <w:br/>
              <w:t>   Неврология недоношенных детей [Текст] / А. Б. Пальчик, Л. А. Федорова, А. Е. Понятишин. - 4-е изд., доп. и перераб. - М. : МЕДпресс-информ, 2014. - 373, [3] с. : ил. - Библиогр. в конце глав. - ISBN 978-5-00030-100-5 : 330-00.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192</w:t>
            </w:r>
          </w:p>
        </w:tc>
        <w:tc>
          <w:tcPr>
            <w:tcW w:w="1000" w:type="pct"/>
            <w:hideMark/>
          </w:tcPr>
          <w:p w:rsidR="005432F0" w:rsidRDefault="005432F0">
            <w:r>
              <w:t>616.8(075)</w:t>
            </w:r>
            <w:r>
              <w:br/>
              <w:t>Б 15</w:t>
            </w:r>
          </w:p>
        </w:tc>
        <w:tc>
          <w:tcPr>
            <w:tcW w:w="0" w:type="auto"/>
            <w:hideMark/>
          </w:tcPr>
          <w:p w:rsidR="005432F0" w:rsidRDefault="005432F0">
            <w:r>
              <w:rPr>
                <w:b/>
                <w:bCs/>
              </w:rPr>
              <w:t>Бадалян Л. О.</w:t>
            </w:r>
            <w:r>
              <w:br/>
              <w:t>   Детская неврология [Текст] : учеб. пособие для студентов учреждений высш. проф. образования, по дисциплине "Неврология" по спец. 060 103.65 "Педиатрия" / Л. О. Бадалян. - 3-е изд. - М. : МЕДпресс-информ, 2010. - 605, [3] с. : ил. - Алф.-предм. указ. : с. 601-605. - ISBN 5-98322-634-7 : 880-00.</w:t>
            </w:r>
          </w:p>
        </w:tc>
      </w:tr>
      <w:tr w:rsidR="005432F0">
        <w:trPr>
          <w:tblCellSpacing w:w="15" w:type="dxa"/>
        </w:trPr>
        <w:tc>
          <w:tcPr>
            <w:tcW w:w="0" w:type="auto"/>
            <w:gridSpan w:val="3"/>
            <w:vAlign w:val="center"/>
            <w:hideMark/>
          </w:tcPr>
          <w:p w:rsidR="005432F0" w:rsidRDefault="005432F0">
            <w:r>
              <w:rPr>
                <w:b/>
                <w:bCs/>
              </w:rPr>
              <w:t> - МЕДИЦИНА. Хирургия. Ортопедия. Офтальмология</w:t>
            </w:r>
            <w:r>
              <w:t xml:space="preserve"> </w:t>
            </w:r>
          </w:p>
        </w:tc>
      </w:tr>
      <w:tr w:rsidR="005432F0">
        <w:trPr>
          <w:tblCellSpacing w:w="15" w:type="dxa"/>
        </w:trPr>
        <w:tc>
          <w:tcPr>
            <w:tcW w:w="500" w:type="pct"/>
            <w:hideMark/>
          </w:tcPr>
          <w:p w:rsidR="005432F0" w:rsidRDefault="005432F0">
            <w:r>
              <w:t>193</w:t>
            </w:r>
          </w:p>
        </w:tc>
        <w:tc>
          <w:tcPr>
            <w:tcW w:w="1000" w:type="pct"/>
            <w:hideMark/>
          </w:tcPr>
          <w:p w:rsidR="005432F0" w:rsidRDefault="005432F0">
            <w:r>
              <w:t>616.831</w:t>
            </w:r>
            <w:r>
              <w:br/>
              <w:t>И 727</w:t>
            </w:r>
          </w:p>
        </w:tc>
        <w:tc>
          <w:tcPr>
            <w:tcW w:w="0" w:type="auto"/>
            <w:hideMark/>
          </w:tcPr>
          <w:p w:rsidR="005432F0" w:rsidRDefault="005432F0">
            <w:r>
              <w:t>   </w:t>
            </w:r>
            <w:r>
              <w:rPr>
                <w:b/>
                <w:bCs/>
              </w:rPr>
              <w:t>Инсульт</w:t>
            </w:r>
            <w:r>
              <w:t xml:space="preserve"> [Текст] : рук. для врачей / С. В. Котов [и др.] ; под ред. Л. В. Стаховской, С. В. Котова . - М. : МИА, 2014. - 397, [3] с. : ил., цв. ил. - Библиогр. : с. 382-397. - Авт. кол. указан на обороте тит. л. - ISBN 978-5-9986-0153-8 : 750-00.</w:t>
            </w:r>
          </w:p>
        </w:tc>
      </w:tr>
      <w:tr w:rsidR="005432F0">
        <w:trPr>
          <w:tblCellSpacing w:w="15" w:type="dxa"/>
        </w:trPr>
        <w:tc>
          <w:tcPr>
            <w:tcW w:w="0" w:type="auto"/>
            <w:gridSpan w:val="3"/>
            <w:vAlign w:val="center"/>
            <w:hideMark/>
          </w:tcPr>
          <w:p w:rsidR="005432F0" w:rsidRDefault="005432F0">
            <w:r>
              <w:rPr>
                <w:b/>
                <w:bCs/>
              </w:rPr>
              <w:t> - МЕДИЦИНА. Патология. Клиническая медицина</w:t>
            </w:r>
            <w:r>
              <w:t xml:space="preserve"> </w:t>
            </w:r>
          </w:p>
        </w:tc>
      </w:tr>
      <w:tr w:rsidR="005432F0">
        <w:trPr>
          <w:tblCellSpacing w:w="15" w:type="dxa"/>
        </w:trPr>
        <w:tc>
          <w:tcPr>
            <w:tcW w:w="500" w:type="pct"/>
            <w:hideMark/>
          </w:tcPr>
          <w:p w:rsidR="005432F0" w:rsidRDefault="005432F0">
            <w:r>
              <w:t>194</w:t>
            </w:r>
          </w:p>
        </w:tc>
        <w:tc>
          <w:tcPr>
            <w:tcW w:w="1000" w:type="pct"/>
            <w:hideMark/>
          </w:tcPr>
          <w:p w:rsidR="005432F0" w:rsidRDefault="005432F0">
            <w:r>
              <w:t>616.857</w:t>
            </w:r>
            <w:r>
              <w:br/>
              <w:t>О-741</w:t>
            </w:r>
          </w:p>
        </w:tc>
        <w:tc>
          <w:tcPr>
            <w:tcW w:w="0" w:type="auto"/>
            <w:hideMark/>
          </w:tcPr>
          <w:p w:rsidR="005432F0" w:rsidRDefault="005432F0">
            <w:r>
              <w:rPr>
                <w:b/>
                <w:bCs/>
              </w:rPr>
              <w:t>Осипова В. В.</w:t>
            </w:r>
            <w:r>
              <w:br/>
              <w:t>   Первичные головные боли : диагностика, клиника, терапия [Текст] : практ. рук. / В. В. Осипова, Г. Р. Табеева. - М. : МИА, 2014. - 329, [7] с. - Библиогр. в конце глав. - ISBN 978-5-9986-0175-0 : 570-00.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195</w:t>
            </w:r>
          </w:p>
        </w:tc>
        <w:tc>
          <w:tcPr>
            <w:tcW w:w="1000" w:type="pct"/>
            <w:hideMark/>
          </w:tcPr>
          <w:p w:rsidR="005432F0" w:rsidRDefault="005432F0">
            <w:r>
              <w:t>616.89</w:t>
            </w:r>
            <w:r>
              <w:br/>
              <w:t>О-792</w:t>
            </w:r>
          </w:p>
        </w:tc>
        <w:tc>
          <w:tcPr>
            <w:tcW w:w="0" w:type="auto"/>
            <w:hideMark/>
          </w:tcPr>
          <w:p w:rsidR="005432F0" w:rsidRDefault="005432F0">
            <w:r>
              <w:t>   </w:t>
            </w:r>
            <w:r>
              <w:rPr>
                <w:b/>
                <w:bCs/>
              </w:rPr>
              <w:t>Острые психические расстройства в интенсивной терапии</w:t>
            </w:r>
            <w:r>
              <w:t xml:space="preserve"> [Текст] : практ. рук. для анестезиологов-реаниматологов, хирургов, неврологов и психиатров / Б. Р. Гельфанд [и др.] ; под ред. Б. Р. Гельфанда, В. Н. Краснова. - М. : МИА, 2014. - 225, [7] с. : ил., 4 л. вкл. цв. ил. - Библиогр. в конце глав. - Авт. кол. указан на с. 3-4. - ISBN 978-5-9986-0189-7 : 440-00.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196</w:t>
            </w:r>
          </w:p>
        </w:tc>
        <w:tc>
          <w:tcPr>
            <w:tcW w:w="1000" w:type="pct"/>
            <w:hideMark/>
          </w:tcPr>
          <w:p w:rsidR="005432F0" w:rsidRDefault="005432F0">
            <w:r>
              <w:t>616.89(075)</w:t>
            </w:r>
            <w:r>
              <w:br/>
              <w:t>И 188</w:t>
            </w:r>
          </w:p>
        </w:tc>
        <w:tc>
          <w:tcPr>
            <w:tcW w:w="0" w:type="auto"/>
            <w:hideMark/>
          </w:tcPr>
          <w:p w:rsidR="005432F0" w:rsidRDefault="005432F0">
            <w:r>
              <w:rPr>
                <w:b/>
                <w:bCs/>
              </w:rPr>
              <w:t>Иванец Н. Н.</w:t>
            </w:r>
            <w:r>
              <w:br/>
              <w:t>   Психиатрия и медицинская психология [Текст] : учебник для студентов учреждений высш. проф. образования, обучающихся по спец. "Лечебное дело", "Педиатрия" по дисциплине "Психиатрия, мед. психология", также по спец. "Мед.-профил. дело", "Стоматология" по дисциплине "Психиатрия и наркология" / Н. Н. Иванец, Ю. Г. Тюльпин, М. А. Кинкулькина ; Минобрнауки РФ. - М. : ГЭОТАР-Медиа, 2014. - 895, [1] с. : ил. - Библиогр. в конце глав. - ISBN 978-5-9704-3079-8 : 300-00.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197</w:t>
            </w:r>
          </w:p>
        </w:tc>
        <w:tc>
          <w:tcPr>
            <w:tcW w:w="1000" w:type="pct"/>
            <w:hideMark/>
          </w:tcPr>
          <w:p w:rsidR="005432F0" w:rsidRDefault="005432F0">
            <w:r>
              <w:t>616.9(075)</w:t>
            </w:r>
            <w:r>
              <w:br/>
              <w:t>Б 879</w:t>
            </w:r>
          </w:p>
        </w:tc>
        <w:tc>
          <w:tcPr>
            <w:tcW w:w="0" w:type="auto"/>
            <w:hideMark/>
          </w:tcPr>
          <w:p w:rsidR="005432F0" w:rsidRDefault="005432F0">
            <w:r>
              <w:rPr>
                <w:b/>
                <w:bCs/>
              </w:rPr>
              <w:t>Брико Н. И.</w:t>
            </w:r>
            <w:r>
              <w:br/>
              <w:t>   Эпидемиология [Текст] : учебник по эпидемиологии для студентов медвузов по спец. "Лечебное дело" / Н. И. Брико, В. И. Покровский ; Минобрнауки РФ. - М. : ГЭОТАР-Медиа, 2015. - 363, [5] с. : ил. - Библиогр. : с. 360. - ISBN 978-5-9704-3183-2 : 200-00.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198</w:t>
            </w:r>
          </w:p>
        </w:tc>
        <w:tc>
          <w:tcPr>
            <w:tcW w:w="1000" w:type="pct"/>
            <w:hideMark/>
          </w:tcPr>
          <w:p w:rsidR="005432F0" w:rsidRDefault="005432F0">
            <w:r>
              <w:t>616-002(063)</w:t>
            </w:r>
            <w:r>
              <w:br/>
              <w:t>М 341</w:t>
            </w:r>
          </w:p>
        </w:tc>
        <w:tc>
          <w:tcPr>
            <w:tcW w:w="0" w:type="auto"/>
            <w:hideMark/>
          </w:tcPr>
          <w:p w:rsidR="005432F0" w:rsidRDefault="005432F0">
            <w:r>
              <w:t>   </w:t>
            </w:r>
            <w:r>
              <w:rPr>
                <w:b/>
                <w:bCs/>
              </w:rPr>
              <w:t>Материалы юбилейной конференции, посвященной 15-летию НИИ клинической и экспериментальной ревматологии РАМН</w:t>
            </w:r>
            <w:r>
              <w:t xml:space="preserve"> [Текст] : [Россия, Волгоград, 16-17 мая 2000 : сб. науч. работ]. Вып. 18 / под ред. А. Б. Зборовского ; Минздрав РФ ; РАМН ; Волгогр. отд-ние Ассоциации ревматологов России ; НИИ клинической и экспериментальной ревматологии РАМН ; Волгогр. мед. акад. - Волгоград, 2000. - 190, [2] с. - 30-00.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199</w:t>
            </w:r>
          </w:p>
        </w:tc>
        <w:tc>
          <w:tcPr>
            <w:tcW w:w="1000" w:type="pct"/>
            <w:hideMark/>
          </w:tcPr>
          <w:p w:rsidR="005432F0" w:rsidRDefault="005432F0">
            <w:r>
              <w:t>616-002(083)</w:t>
            </w:r>
            <w:r>
              <w:br/>
              <w:t>А 437</w:t>
            </w:r>
          </w:p>
        </w:tc>
        <w:tc>
          <w:tcPr>
            <w:tcW w:w="0" w:type="auto"/>
            <w:hideMark/>
          </w:tcPr>
          <w:p w:rsidR="005432F0" w:rsidRDefault="005432F0">
            <w:r>
              <w:t>   </w:t>
            </w:r>
            <w:r>
              <w:rPr>
                <w:b/>
                <w:bCs/>
              </w:rPr>
              <w:t>Актуальные проблемы современной ревматологии</w:t>
            </w:r>
            <w:r>
              <w:t xml:space="preserve"> [Текст] : сб. науч. работ. Вып. 23 / Минздравсоцразвития РФ ; РАМН ; ГУ "НИИ клин. и эксперим. ревматологии РАМН" ; ВолГМУ ; под ред. А. Б. Зборовского. - Волгоград : [Царицынская Полигр. Компания], 2006. - 174, [2] с. - ISBN 978-5-903040-22-3 : 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200</w:t>
            </w:r>
          </w:p>
        </w:tc>
        <w:tc>
          <w:tcPr>
            <w:tcW w:w="1000" w:type="pct"/>
            <w:hideMark/>
          </w:tcPr>
          <w:p w:rsidR="005432F0" w:rsidRDefault="005432F0">
            <w:r>
              <w:t>616-002(083)</w:t>
            </w:r>
            <w:r>
              <w:br/>
              <w:t>А 437</w:t>
            </w:r>
          </w:p>
        </w:tc>
        <w:tc>
          <w:tcPr>
            <w:tcW w:w="0" w:type="auto"/>
            <w:hideMark/>
          </w:tcPr>
          <w:p w:rsidR="005432F0" w:rsidRDefault="005432F0">
            <w:r>
              <w:t>   </w:t>
            </w:r>
            <w:r>
              <w:rPr>
                <w:b/>
                <w:bCs/>
              </w:rPr>
              <w:t>Актуальные проблемы современной ревматологии</w:t>
            </w:r>
            <w:r>
              <w:t xml:space="preserve"> [Текст] : сб. науч. работ ; посвящ. 20-лет. ГУ НИИ клин. и эксперим. ревматологии РАМН. Вып. 22 / Минздравсоцразвития РФ ; РАМН ; ГУ "НИИ клин. и эксперим. ревматологии РАМН" ; ВолГМУ ; под ред. А. Б. Зборовского. - Волгоград : [Царицынская Полигр. Компания], 2005. - 176 с. - 30-00.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201</w:t>
            </w:r>
          </w:p>
        </w:tc>
        <w:tc>
          <w:tcPr>
            <w:tcW w:w="1000" w:type="pct"/>
            <w:hideMark/>
          </w:tcPr>
          <w:p w:rsidR="005432F0" w:rsidRDefault="005432F0">
            <w:r>
              <w:t>616-002(083)</w:t>
            </w:r>
            <w:r>
              <w:br/>
              <w:t>А 437</w:t>
            </w:r>
          </w:p>
        </w:tc>
        <w:tc>
          <w:tcPr>
            <w:tcW w:w="0" w:type="auto"/>
            <w:hideMark/>
          </w:tcPr>
          <w:p w:rsidR="005432F0" w:rsidRDefault="005432F0">
            <w:r>
              <w:t>   </w:t>
            </w:r>
            <w:r>
              <w:rPr>
                <w:b/>
                <w:bCs/>
              </w:rPr>
              <w:t>Актуальные проблемы современной ревматологии</w:t>
            </w:r>
            <w:r>
              <w:t xml:space="preserve"> [Текст] : сб. науч. работ. Вып. 19 / Минздрав РФ ; РАМН ; НИИ клин. и эксперим. ревматологии РАМН ; Волгогр. мед. акад. ; под ред. А. Б. Зборовского. - Волгоград : [Царицынская Полигр. Компания], 2001. - 190, [2] с. - ISBN 978-5-903040-12-4 : 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202</w:t>
            </w:r>
          </w:p>
        </w:tc>
        <w:tc>
          <w:tcPr>
            <w:tcW w:w="1000" w:type="pct"/>
            <w:hideMark/>
          </w:tcPr>
          <w:p w:rsidR="005432F0" w:rsidRDefault="005432F0">
            <w:r>
              <w:t>616-002(083)</w:t>
            </w:r>
            <w:r>
              <w:br/>
              <w:t>А 437</w:t>
            </w:r>
          </w:p>
        </w:tc>
        <w:tc>
          <w:tcPr>
            <w:tcW w:w="0" w:type="auto"/>
            <w:hideMark/>
          </w:tcPr>
          <w:p w:rsidR="005432F0" w:rsidRDefault="005432F0">
            <w:r>
              <w:t>   </w:t>
            </w:r>
            <w:r>
              <w:rPr>
                <w:b/>
                <w:bCs/>
              </w:rPr>
              <w:t>Актуальные проблемы современной ревматологии</w:t>
            </w:r>
            <w:r>
              <w:t xml:space="preserve"> [Текст] : сб. науч. работ. Вып. 24 / Минздравсоцразвития РФ ; РАМН ; Рос. мед. Ассоциация, ГУ "НИИ клин. и эксперим. ревматологии РАМН" ; ВолГМУ ; под ред. А. Б. Зборовского. - Волгоград : [Царицынская Полигр. Компания], 2007. - 140 с. - ISBN 978-5-903040-12-4 : 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203</w:t>
            </w:r>
          </w:p>
        </w:tc>
        <w:tc>
          <w:tcPr>
            <w:tcW w:w="1000" w:type="pct"/>
            <w:hideMark/>
          </w:tcPr>
          <w:p w:rsidR="005432F0" w:rsidRDefault="005432F0">
            <w:r>
              <w:t>616-002(083)</w:t>
            </w:r>
            <w:r>
              <w:br/>
              <w:t>А 437</w:t>
            </w:r>
          </w:p>
        </w:tc>
        <w:tc>
          <w:tcPr>
            <w:tcW w:w="0" w:type="auto"/>
            <w:hideMark/>
          </w:tcPr>
          <w:p w:rsidR="005432F0" w:rsidRDefault="005432F0">
            <w:r>
              <w:t>   </w:t>
            </w:r>
            <w:r>
              <w:rPr>
                <w:b/>
                <w:bCs/>
              </w:rPr>
              <w:t>Актуальные проблемы современной ревматологии</w:t>
            </w:r>
            <w:r>
              <w:t xml:space="preserve"> [Текст] : сб. науч. работ. Вып. 26 / Минздравсоцразвития РФ ; РАМН ; Учр. РАМН "НИИ клин. и эксперим. ревматологии РАМН" ; ВолГМУ ; под ред. А. Б. Зборовского. - Волгоград : Царицынская Полигр. Компания, 2009. - 110 с. : ил. - ISBN 978-5-903040-27-8 : 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204</w:t>
            </w:r>
          </w:p>
        </w:tc>
        <w:tc>
          <w:tcPr>
            <w:tcW w:w="1000" w:type="pct"/>
            <w:hideMark/>
          </w:tcPr>
          <w:p w:rsidR="005432F0" w:rsidRDefault="005432F0">
            <w:r>
              <w:t>616-002(083)</w:t>
            </w:r>
            <w:r>
              <w:br/>
              <w:t>А 437</w:t>
            </w:r>
          </w:p>
        </w:tc>
        <w:tc>
          <w:tcPr>
            <w:tcW w:w="0" w:type="auto"/>
            <w:hideMark/>
          </w:tcPr>
          <w:p w:rsidR="005432F0" w:rsidRDefault="005432F0">
            <w:r>
              <w:t>   </w:t>
            </w:r>
            <w:r>
              <w:rPr>
                <w:b/>
                <w:bCs/>
              </w:rPr>
              <w:t>Актуальные проблемы современной ревматологии</w:t>
            </w:r>
            <w:r>
              <w:t xml:space="preserve"> [Текст] : сб. науч. работ. Вып. 27 / Минздравсоцразвития РФ ; Учр. РАМН ; "НИИ клин. и эксперим. ревматологии РАМН" ; ВолГМУ ; под ред. А. Б. Зборовского. - Волгоград : [Царицынская Полигр. Компания], 2010. - 132 с. - ISBN 978-5-903040-22-3 : 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205</w:t>
            </w:r>
          </w:p>
        </w:tc>
        <w:tc>
          <w:tcPr>
            <w:tcW w:w="1000" w:type="pct"/>
            <w:hideMark/>
          </w:tcPr>
          <w:p w:rsidR="005432F0" w:rsidRDefault="005432F0">
            <w:r>
              <w:t>616-002(083)</w:t>
            </w:r>
            <w:r>
              <w:br/>
              <w:t>А 437</w:t>
            </w:r>
          </w:p>
        </w:tc>
        <w:tc>
          <w:tcPr>
            <w:tcW w:w="0" w:type="auto"/>
            <w:hideMark/>
          </w:tcPr>
          <w:p w:rsidR="005432F0" w:rsidRDefault="005432F0">
            <w:r>
              <w:t>   </w:t>
            </w:r>
            <w:r>
              <w:rPr>
                <w:b/>
                <w:bCs/>
              </w:rPr>
              <w:t>Актуальные проблемы современной ревматологии</w:t>
            </w:r>
            <w:r>
              <w:t xml:space="preserve"> [Текст] : сб. науч. работ. Вып. 28 / Минздравсоцразвития РФ ; Учр. РАМН ; НИИ клин. и эксперим. ревматологии РАМН ; ВолгГМУ ; под ред. А. Б. Зборовского. - Волгоград : [Царицынская Полигр. Компания], 2011. - 146 с. : ил. - ISBN 978-5-903040-22-3 : 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206</w:t>
            </w:r>
          </w:p>
        </w:tc>
        <w:tc>
          <w:tcPr>
            <w:tcW w:w="1000" w:type="pct"/>
            <w:hideMark/>
          </w:tcPr>
          <w:p w:rsidR="005432F0" w:rsidRDefault="005432F0">
            <w:r>
              <w:t>616-002(083)</w:t>
            </w:r>
            <w:r>
              <w:br/>
              <w:t>А 437</w:t>
            </w:r>
          </w:p>
        </w:tc>
        <w:tc>
          <w:tcPr>
            <w:tcW w:w="0" w:type="auto"/>
            <w:hideMark/>
          </w:tcPr>
          <w:p w:rsidR="005432F0" w:rsidRDefault="005432F0">
            <w:r>
              <w:t>   </w:t>
            </w:r>
            <w:r>
              <w:rPr>
                <w:b/>
                <w:bCs/>
              </w:rPr>
              <w:t>Актуальные проблемы современной ревматологии</w:t>
            </w:r>
            <w:r>
              <w:t xml:space="preserve"> [Текст] : сб. науч. работ. Вып. 29 / Минздравсоцразвития РФ ; РАМН ; ФГБУ "НИИ клин. и эксперим. ревматологии" РАМН ; ВолгГМУ ; под ред. А. Б. Зборовского. - Волгоград : [Царицынская Полигр. Компания], 2012. - 150, [2] c. - ISBN 978-5-903040-22-3 : 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207</w:t>
            </w:r>
          </w:p>
        </w:tc>
        <w:tc>
          <w:tcPr>
            <w:tcW w:w="1000" w:type="pct"/>
            <w:hideMark/>
          </w:tcPr>
          <w:p w:rsidR="005432F0" w:rsidRDefault="005432F0">
            <w:r>
              <w:t>616-002(083)</w:t>
            </w:r>
            <w:r>
              <w:br/>
              <w:t>А 437</w:t>
            </w:r>
          </w:p>
        </w:tc>
        <w:tc>
          <w:tcPr>
            <w:tcW w:w="0" w:type="auto"/>
            <w:hideMark/>
          </w:tcPr>
          <w:p w:rsidR="005432F0" w:rsidRDefault="005432F0">
            <w:r>
              <w:t>   </w:t>
            </w:r>
            <w:r>
              <w:rPr>
                <w:b/>
                <w:bCs/>
              </w:rPr>
              <w:t>Актуальные проблемы современной ревматологии</w:t>
            </w:r>
            <w:r>
              <w:t xml:space="preserve"> [Текст] : сб. науч. работ. Вып. 30 / Минздрав РФ ; РАМН ; ФГБУ "НИИ клин. и эксперим. ревматологии РАМН" ; ВолгГМУ ; под ред. А. Б. Зборовского. - Волгоград : [ВЕСТИ-Плюс], 2013. - 108 с. - 80-00.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208</w:t>
            </w:r>
          </w:p>
        </w:tc>
        <w:tc>
          <w:tcPr>
            <w:tcW w:w="1000" w:type="pct"/>
            <w:hideMark/>
          </w:tcPr>
          <w:p w:rsidR="005432F0" w:rsidRDefault="005432F0">
            <w:r>
              <w:t>616-002(083)</w:t>
            </w:r>
            <w:r>
              <w:br/>
              <w:t>А 437</w:t>
            </w:r>
          </w:p>
        </w:tc>
        <w:tc>
          <w:tcPr>
            <w:tcW w:w="0" w:type="auto"/>
            <w:hideMark/>
          </w:tcPr>
          <w:p w:rsidR="005432F0" w:rsidRDefault="005432F0">
            <w:r>
              <w:t>   </w:t>
            </w:r>
            <w:r>
              <w:rPr>
                <w:b/>
                <w:bCs/>
              </w:rPr>
              <w:t>Актуальные проблемы современной ревматологии</w:t>
            </w:r>
            <w:r>
              <w:t xml:space="preserve"> [Текст] : сб. науч. работ. Вып. 31 / Минздрав РФ ; РАМН ; ФГБУ "НИИ клин. и эксперим. ревматологии" РАМН ; ВолгГМУ ; под ред. А. Б. Зборовского. - Волгоград : [Станица-2], 2014. - 162 с. : ил. - ISBN 978-5-93567-243-0 : 150-00.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209</w:t>
            </w:r>
          </w:p>
        </w:tc>
        <w:tc>
          <w:tcPr>
            <w:tcW w:w="1000" w:type="pct"/>
            <w:hideMark/>
          </w:tcPr>
          <w:p w:rsidR="005432F0" w:rsidRDefault="005432F0">
            <w:r>
              <w:t>616-002(083)</w:t>
            </w:r>
            <w:r>
              <w:br/>
              <w:t>А 437</w:t>
            </w:r>
          </w:p>
        </w:tc>
        <w:tc>
          <w:tcPr>
            <w:tcW w:w="0" w:type="auto"/>
            <w:hideMark/>
          </w:tcPr>
          <w:p w:rsidR="005432F0" w:rsidRDefault="005432F0">
            <w:r>
              <w:t>   </w:t>
            </w:r>
            <w:r>
              <w:rPr>
                <w:b/>
                <w:bCs/>
              </w:rPr>
              <w:t>Актуальные проблемы современной ревматологии и кардиологии</w:t>
            </w:r>
            <w:r>
              <w:t xml:space="preserve"> [Текст] : сб. науч. работ. Вып. 21 / Минздрав РФ ; РАМН ; ГУ "НИИ клин. и эксперим. ревматологии РАМН" ; ВолГМУ ; под ред. А. Б. Зборовского. - Волгоград, 2004. - 237, [3] с. - 30-00.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210</w:t>
            </w:r>
          </w:p>
        </w:tc>
        <w:tc>
          <w:tcPr>
            <w:tcW w:w="1000" w:type="pct"/>
            <w:hideMark/>
          </w:tcPr>
          <w:p w:rsidR="005432F0" w:rsidRDefault="005432F0">
            <w:r>
              <w:t>616-006(063)</w:t>
            </w:r>
            <w:r>
              <w:br/>
              <w:t>Т 195</w:t>
            </w:r>
          </w:p>
        </w:tc>
        <w:tc>
          <w:tcPr>
            <w:tcW w:w="0" w:type="auto"/>
            <w:hideMark/>
          </w:tcPr>
          <w:p w:rsidR="005432F0" w:rsidRDefault="005432F0">
            <w:r>
              <w:t>   </w:t>
            </w:r>
            <w:r>
              <w:rPr>
                <w:b/>
                <w:bCs/>
              </w:rPr>
              <w:t>Таргетная терапия в онкологии</w:t>
            </w:r>
            <w:r>
              <w:t xml:space="preserve"> [Текст] : материалы Рос. науч.-практ. конф. с междунар. участием,19-20 июня 2014 г / под ред Лазарева А. Ф. ; РАМН ; Рос. онкол. науч. центр им. Н. Н. Блохина, Алт. фил. ; Алт. гос. мед. ун-т [и др.]. - Барнаул : [Азбука], 2014. - 232, [1] с. : ил. - ISBN 978-5-93957-729-8 : 70-00.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211</w:t>
            </w:r>
          </w:p>
        </w:tc>
        <w:tc>
          <w:tcPr>
            <w:tcW w:w="1000" w:type="pct"/>
            <w:hideMark/>
          </w:tcPr>
          <w:p w:rsidR="005432F0" w:rsidRDefault="005432F0">
            <w:r>
              <w:t>616-053.3</w:t>
            </w:r>
            <w:r>
              <w:br/>
              <w:t>П 147</w:t>
            </w:r>
          </w:p>
        </w:tc>
        <w:tc>
          <w:tcPr>
            <w:tcW w:w="0" w:type="auto"/>
            <w:hideMark/>
          </w:tcPr>
          <w:p w:rsidR="005432F0" w:rsidRDefault="005432F0">
            <w:r>
              <w:rPr>
                <w:b/>
                <w:bCs/>
              </w:rPr>
              <w:t>Пальчик А. Б.</w:t>
            </w:r>
            <w:r>
              <w:br/>
              <w:t>   Гипоксически-ишемическая энцефалопатия новорожденных [Текст] / А. Б. Пальчик, Н. П. Шабалов. - 4-е изд., испр. и доп. - М. : МЕДпресс-информ, 2013. - 286, [2] с. : ил. - Библиогр. : с. 254-286. - ISBN 978-5-98322-987-7 : 250-00.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212</w:t>
            </w:r>
          </w:p>
        </w:tc>
        <w:tc>
          <w:tcPr>
            <w:tcW w:w="1000" w:type="pct"/>
            <w:hideMark/>
          </w:tcPr>
          <w:p w:rsidR="005432F0" w:rsidRDefault="005432F0">
            <w:r>
              <w:t>616-053.3(075)</w:t>
            </w:r>
            <w:r>
              <w:br/>
              <w:t>Ш 122</w:t>
            </w:r>
          </w:p>
        </w:tc>
        <w:tc>
          <w:tcPr>
            <w:tcW w:w="0" w:type="auto"/>
            <w:hideMark/>
          </w:tcPr>
          <w:p w:rsidR="005432F0" w:rsidRDefault="005432F0">
            <w:r>
              <w:rPr>
                <w:b/>
                <w:bCs/>
              </w:rPr>
              <w:t>Шабалов Н. П.</w:t>
            </w:r>
            <w:r>
              <w:br/>
              <w:t>   Неонатология [Текст] : учеб. пособие для студентов, обучающихся по спец. 040200 - Педиатрия : в 2 т. Т. 1 / Н. П. Шабалов. - 5-е изд., испр. и доп. - М. : МЕДпресс-информ, 2009. - 735, [1] с. : ил. - ISBN 5-98322-511-1(т. 1), 5-98322-510-3 : 400-00.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213</w:t>
            </w:r>
          </w:p>
        </w:tc>
        <w:tc>
          <w:tcPr>
            <w:tcW w:w="1000" w:type="pct"/>
            <w:hideMark/>
          </w:tcPr>
          <w:p w:rsidR="005432F0" w:rsidRDefault="005432F0">
            <w:r>
              <w:t>616-053.3(075)</w:t>
            </w:r>
            <w:r>
              <w:br/>
              <w:t>Ш 122</w:t>
            </w:r>
          </w:p>
        </w:tc>
        <w:tc>
          <w:tcPr>
            <w:tcW w:w="0" w:type="auto"/>
            <w:hideMark/>
          </w:tcPr>
          <w:p w:rsidR="005432F0" w:rsidRDefault="005432F0">
            <w:r>
              <w:rPr>
                <w:b/>
                <w:bCs/>
              </w:rPr>
              <w:t>Шабалов Н. П.</w:t>
            </w:r>
            <w:r>
              <w:br/>
              <w:t>   Неонатология [Текст] : учеб. пособие для студентов, обучающихся по спец. 040200 - Педиатрия : в 2 т. Т. 2 / Н. П. Шабалов. - 5-е изд., испр. и доп. - М. : МЕДпресс-информ, 2009. - 763, [1] с. : ил. - ISBN 5-98322-512-Х(т. 2), 5-98322-510-3 : 400-00.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214</w:t>
            </w:r>
          </w:p>
        </w:tc>
        <w:tc>
          <w:tcPr>
            <w:tcW w:w="1000" w:type="pct"/>
            <w:hideMark/>
          </w:tcPr>
          <w:p w:rsidR="005432F0" w:rsidRDefault="005432F0">
            <w:r>
              <w:t>616-076</w:t>
            </w:r>
            <w:r>
              <w:br/>
              <w:t>М 545</w:t>
            </w:r>
          </w:p>
        </w:tc>
        <w:tc>
          <w:tcPr>
            <w:tcW w:w="0" w:type="auto"/>
            <w:hideMark/>
          </w:tcPr>
          <w:p w:rsidR="005432F0" w:rsidRDefault="005432F0">
            <w:r>
              <w:t>   </w:t>
            </w:r>
            <w:r>
              <w:rPr>
                <w:b/>
                <w:bCs/>
              </w:rPr>
              <w:t>Методы клинических лабораторных исследований</w:t>
            </w:r>
            <w:r>
              <w:t xml:space="preserve"> [Текст] / В. С. Камышников [и др.] ; под ред. В. С. Камышникова. - 7-е изд. - М. : МЕДпресс-информ, 2015. - 735, [1] с. : ил., цв. ил. - Библиогр. : с. 734-735. - Авт. кол. указан на обороте тит. л. - ISBN 978-5-00030-193-7 : 800-00.</w:t>
            </w:r>
          </w:p>
        </w:tc>
      </w:tr>
      <w:tr w:rsidR="005432F0">
        <w:trPr>
          <w:tblCellSpacing w:w="15" w:type="dxa"/>
        </w:trPr>
        <w:tc>
          <w:tcPr>
            <w:tcW w:w="0" w:type="auto"/>
            <w:gridSpan w:val="3"/>
            <w:vAlign w:val="center"/>
            <w:hideMark/>
          </w:tcPr>
          <w:p w:rsidR="005432F0" w:rsidRDefault="005432F0">
            <w:r>
              <w:rPr>
                <w:b/>
                <w:bCs/>
              </w:rPr>
              <w:t> - МЕДИЦИНА. Физиология. Сравнительная физиология</w:t>
            </w:r>
            <w:r>
              <w:t xml:space="preserve"> </w:t>
            </w:r>
          </w:p>
        </w:tc>
      </w:tr>
      <w:tr w:rsidR="005432F0">
        <w:trPr>
          <w:tblCellSpacing w:w="15" w:type="dxa"/>
        </w:trPr>
        <w:tc>
          <w:tcPr>
            <w:tcW w:w="500" w:type="pct"/>
            <w:hideMark/>
          </w:tcPr>
          <w:p w:rsidR="005432F0" w:rsidRDefault="005432F0">
            <w:r>
              <w:t>215</w:t>
            </w:r>
          </w:p>
        </w:tc>
        <w:tc>
          <w:tcPr>
            <w:tcW w:w="1000" w:type="pct"/>
            <w:hideMark/>
          </w:tcPr>
          <w:p w:rsidR="005432F0" w:rsidRDefault="005432F0">
            <w:r>
              <w:t>616-076</w:t>
            </w:r>
            <w:r>
              <w:br/>
              <w:t>К 189</w:t>
            </w:r>
          </w:p>
        </w:tc>
        <w:tc>
          <w:tcPr>
            <w:tcW w:w="0" w:type="auto"/>
            <w:hideMark/>
          </w:tcPr>
          <w:p w:rsidR="005432F0" w:rsidRDefault="005432F0">
            <w:r>
              <w:rPr>
                <w:b/>
                <w:bCs/>
              </w:rPr>
              <w:t>Камышников В. С.</w:t>
            </w:r>
            <w:r>
              <w:br/>
              <w:t>   Техника лабораторных работ в медицинской практике [Текст] / В. С. Камышников. - 3-е изд., перераб. и доп. - М. : МЕДпресс-информ, 2013. - 342, [2] с. : ил. - Библиогр. : с. 343. - ISBN 978-5-98322-943-3 : 350-00.</w:t>
            </w:r>
          </w:p>
        </w:tc>
      </w:tr>
      <w:tr w:rsidR="005432F0">
        <w:trPr>
          <w:tblCellSpacing w:w="15" w:type="dxa"/>
        </w:trPr>
        <w:tc>
          <w:tcPr>
            <w:tcW w:w="0" w:type="auto"/>
            <w:gridSpan w:val="3"/>
            <w:vAlign w:val="center"/>
            <w:hideMark/>
          </w:tcPr>
          <w:p w:rsidR="005432F0" w:rsidRDefault="005432F0">
            <w:r>
              <w:rPr>
                <w:b/>
                <w:bCs/>
              </w:rPr>
              <w:t> - МЕДИЦИНА. Патология. Клиническая медицина</w:t>
            </w:r>
            <w:r>
              <w:t xml:space="preserve"> </w:t>
            </w:r>
          </w:p>
        </w:tc>
      </w:tr>
      <w:tr w:rsidR="005432F0">
        <w:trPr>
          <w:tblCellSpacing w:w="15" w:type="dxa"/>
        </w:trPr>
        <w:tc>
          <w:tcPr>
            <w:tcW w:w="500" w:type="pct"/>
            <w:hideMark/>
          </w:tcPr>
          <w:p w:rsidR="005432F0" w:rsidRDefault="005432F0">
            <w:r>
              <w:t>216</w:t>
            </w:r>
          </w:p>
        </w:tc>
        <w:tc>
          <w:tcPr>
            <w:tcW w:w="1000" w:type="pct"/>
            <w:hideMark/>
          </w:tcPr>
          <w:p w:rsidR="005432F0" w:rsidRDefault="005432F0">
            <w:r>
              <w:t>616-08(083)</w:t>
            </w:r>
            <w:r>
              <w:br/>
              <w:t>Х 945</w:t>
            </w:r>
          </w:p>
        </w:tc>
        <w:tc>
          <w:tcPr>
            <w:tcW w:w="0" w:type="auto"/>
            <w:hideMark/>
          </w:tcPr>
          <w:p w:rsidR="005432F0" w:rsidRDefault="005432F0">
            <w:r>
              <w:t>   </w:t>
            </w:r>
            <w:r>
              <w:rPr>
                <w:b/>
                <w:bCs/>
              </w:rPr>
              <w:t>Хронические прогрессирующие заболевания у детей, требующие принятия медико-социальных решений</w:t>
            </w:r>
            <w:r>
              <w:t xml:space="preserve"> [Текст] : сб. науч.-практ. работ / Минздрав РФ, С.-Петерб. детский хоспис ; под ред. А. С. Симаходского, прот. А. Ткаченко, Л. В. Эрмана ; [сост. : А. С. Симаходский, Л. В. Эрман]. - СПб. : Типография Михаила Фурсова, 2014. - 195, [1] с. : ил. - Библиогр. в конце ст. - ISBN 978-5-9905643-0-5 : 80-00.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217</w:t>
            </w:r>
          </w:p>
        </w:tc>
        <w:tc>
          <w:tcPr>
            <w:tcW w:w="1000" w:type="pct"/>
            <w:hideMark/>
          </w:tcPr>
          <w:p w:rsidR="005432F0" w:rsidRDefault="005432F0">
            <w:r>
              <w:t>616-083(07)</w:t>
            </w:r>
            <w:r>
              <w:br/>
              <w:t>П 595</w:t>
            </w:r>
          </w:p>
        </w:tc>
        <w:tc>
          <w:tcPr>
            <w:tcW w:w="0" w:type="auto"/>
            <w:hideMark/>
          </w:tcPr>
          <w:p w:rsidR="005432F0" w:rsidRDefault="005432F0">
            <w:r>
              <w:rPr>
                <w:b/>
                <w:bCs/>
              </w:rPr>
              <w:t>Поройский С. В.</w:t>
            </w:r>
            <w:r>
              <w:br/>
              <w:t>   Методические указания для подготовки к практическим занятиям по дисциплине "Первая медицинская помощь" [Текст] : учеб.-метод. пособие, для спец. 060101 - Лечебное дело / С. В. Поройский, А. Д. Доника, О. С. Булычева ; ВолгГМУ Минздрава РФ. - Волгоград : Изд-во ВолгГМУ , 2014. - 39, [5] с. - Библиогр. : с. 41. - Авт. указаны на обороте тит. л. - 26-16. - 23-70.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218</w:t>
            </w:r>
          </w:p>
        </w:tc>
        <w:tc>
          <w:tcPr>
            <w:tcW w:w="1000" w:type="pct"/>
            <w:hideMark/>
          </w:tcPr>
          <w:p w:rsidR="005432F0" w:rsidRDefault="005432F0">
            <w:r>
              <w:t>616-083(07)</w:t>
            </w:r>
            <w:r>
              <w:br/>
              <w:t>П 595</w:t>
            </w:r>
          </w:p>
        </w:tc>
        <w:tc>
          <w:tcPr>
            <w:tcW w:w="0" w:type="auto"/>
            <w:hideMark/>
          </w:tcPr>
          <w:p w:rsidR="005432F0" w:rsidRDefault="005432F0">
            <w:r>
              <w:rPr>
                <w:b/>
                <w:bCs/>
              </w:rPr>
              <w:t>Поройский С. В.</w:t>
            </w:r>
            <w:r>
              <w:br/>
              <w:t>   Методические указания для подготовки к практическим занятиям по дисциплине "Первая медицинская помощь" [Текст] : учеб.-метод. пособие, для спец. 060103 - Педиатрия / С. В. Поройский, А. Д. Доника, О. С. Булычева ; ВолгГМУ Минздрава РФ. - Волгоград : Изд-во ВолгГМУ, 2014. - 40, [4] с. - Библиогр. : с. 41. - Авт. указаны на обороте тит. л. - 29-83. - 30-32.</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219</w:t>
            </w:r>
          </w:p>
        </w:tc>
        <w:tc>
          <w:tcPr>
            <w:tcW w:w="1000" w:type="pct"/>
            <w:hideMark/>
          </w:tcPr>
          <w:p w:rsidR="005432F0" w:rsidRDefault="005432F0">
            <w:r>
              <w:t>616-083(07)</w:t>
            </w:r>
            <w:r>
              <w:br/>
              <w:t>П 595</w:t>
            </w:r>
          </w:p>
        </w:tc>
        <w:tc>
          <w:tcPr>
            <w:tcW w:w="0" w:type="auto"/>
            <w:hideMark/>
          </w:tcPr>
          <w:p w:rsidR="005432F0" w:rsidRDefault="005432F0">
            <w:r>
              <w:rPr>
                <w:b/>
                <w:bCs/>
              </w:rPr>
              <w:t>Поройский С. В.</w:t>
            </w:r>
            <w:r>
              <w:br/>
              <w:t>   Методические указания для проведения практических занятий по дисциплине "Первая медицинская помощь" [Текст] : для спец. 06010365 - Педиатрия / С. В. Поройский, А. Д. Доника, О. С. Булычева ; ВолгГМУ Минздрава РФ. - Волгоград : ВолгГМУ, 2014. - 145, [3] с. - Библиогр. : с. 147. - 121-65. - 121-61.</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220</w:t>
            </w:r>
          </w:p>
        </w:tc>
        <w:tc>
          <w:tcPr>
            <w:tcW w:w="1000" w:type="pct"/>
            <w:hideMark/>
          </w:tcPr>
          <w:p w:rsidR="005432F0" w:rsidRDefault="005432F0">
            <w:r>
              <w:t>616-083(07)</w:t>
            </w:r>
            <w:r>
              <w:br/>
              <w:t>П 595</w:t>
            </w:r>
          </w:p>
        </w:tc>
        <w:tc>
          <w:tcPr>
            <w:tcW w:w="0" w:type="auto"/>
            <w:hideMark/>
          </w:tcPr>
          <w:p w:rsidR="005432F0" w:rsidRDefault="005432F0">
            <w:r>
              <w:rPr>
                <w:b/>
                <w:bCs/>
              </w:rPr>
              <w:t>Поройский С. В.</w:t>
            </w:r>
            <w:r>
              <w:br/>
              <w:t>   Методические указания для проведения практических занятий по дисциплине "Первая медицинская помощь" [Текст] : для спец. 06010165 - Леч. дело / С. В. Поройский, А. Д. Доника, О. С. Булычева ; ВолгГМУ Минздрава РФ. - Волгоград : ВолгГМУ, 2014. - 144 с. - Библиогр. : с. 143. - 116-36.</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221</w:t>
            </w:r>
          </w:p>
        </w:tc>
        <w:tc>
          <w:tcPr>
            <w:tcW w:w="1000" w:type="pct"/>
            <w:hideMark/>
          </w:tcPr>
          <w:p w:rsidR="005432F0" w:rsidRDefault="005432F0">
            <w:r>
              <w:t>616-092(075)</w:t>
            </w:r>
            <w:r>
              <w:br/>
              <w:t>В 191</w:t>
            </w:r>
          </w:p>
        </w:tc>
        <w:tc>
          <w:tcPr>
            <w:tcW w:w="0" w:type="auto"/>
            <w:hideMark/>
          </w:tcPr>
          <w:p w:rsidR="005432F0" w:rsidRDefault="005432F0">
            <w:r>
              <w:rPr>
                <w:b/>
                <w:bCs/>
              </w:rPr>
              <w:t>Васильев А. Г.</w:t>
            </w:r>
            <w:r>
              <w:br/>
              <w:t>   Практикум по патофизиологии [Текст] : учеб. пособие для студентов высш. проф. образования по направлению подготовки "Леч. дело", "Педиатрия", " Мед.-профил. дело" по дисциплине "Патофизиология, клин. патофизиология" / А. Г. Васильев, Н. В. Хайцев, А. П. Трашков ; под ред. А. Г. Васильева, Н. В. Хайцева. - СПб. : Фолиант, 2014. - 342, [2] с. : ил. - Библиогр. в конце части. - ISBN 978-5-93929-247-4 : 200-00.</w:t>
            </w:r>
          </w:p>
        </w:tc>
      </w:tr>
      <w:tr w:rsidR="005432F0">
        <w:trPr>
          <w:tblCellSpacing w:w="15" w:type="dxa"/>
        </w:trPr>
        <w:tc>
          <w:tcPr>
            <w:tcW w:w="0" w:type="auto"/>
            <w:gridSpan w:val="3"/>
            <w:vAlign w:val="center"/>
            <w:hideMark/>
          </w:tcPr>
          <w:p w:rsidR="005432F0" w:rsidRDefault="005432F0">
            <w:r>
              <w:rPr>
                <w:b/>
                <w:bCs/>
              </w:rPr>
              <w:t> - МЕДИЦИНА. Хирургия. Ортопедия. Офтальмология</w:t>
            </w:r>
            <w:r>
              <w:t xml:space="preserve"> </w:t>
            </w:r>
          </w:p>
        </w:tc>
      </w:tr>
      <w:tr w:rsidR="005432F0">
        <w:trPr>
          <w:tblCellSpacing w:w="15" w:type="dxa"/>
        </w:trPr>
        <w:tc>
          <w:tcPr>
            <w:tcW w:w="500" w:type="pct"/>
            <w:hideMark/>
          </w:tcPr>
          <w:p w:rsidR="005432F0" w:rsidRDefault="005432F0">
            <w:r>
              <w:t>222</w:t>
            </w:r>
          </w:p>
        </w:tc>
        <w:tc>
          <w:tcPr>
            <w:tcW w:w="1000" w:type="pct"/>
            <w:hideMark/>
          </w:tcPr>
          <w:p w:rsidR="005432F0" w:rsidRDefault="005432F0">
            <w:r>
              <w:t>617(075)</w:t>
            </w:r>
            <w:r>
              <w:br/>
              <w:t>Х 501</w:t>
            </w:r>
          </w:p>
        </w:tc>
        <w:tc>
          <w:tcPr>
            <w:tcW w:w="0" w:type="auto"/>
            <w:hideMark/>
          </w:tcPr>
          <w:p w:rsidR="005432F0" w:rsidRDefault="005432F0">
            <w:r>
              <w:t>   </w:t>
            </w:r>
            <w:r>
              <w:rPr>
                <w:b/>
                <w:bCs/>
              </w:rPr>
              <w:t>Хирургические болезни</w:t>
            </w:r>
            <w:r>
              <w:t xml:space="preserve"> [Текст] : учебник для студентов медвузов, обучающихся по направлению подготовки "Леч. дело", по дисциплине Хирург. болезни" / М. И. Кузин [и др.] ; под ред. М. И. Кузина ; Минобрнауки РФ. - 4-е изд., перераб. и доп. - М. : ГЭОТАР-Медиа, 2014. - 991, [1] с. : ил. - Библиогр. : с. 985. - Авт. указаны на обороте тит. л. - ISBN 978-5-9704-3213-6 : 500-00.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223</w:t>
            </w:r>
          </w:p>
        </w:tc>
        <w:tc>
          <w:tcPr>
            <w:tcW w:w="1000" w:type="pct"/>
            <w:hideMark/>
          </w:tcPr>
          <w:p w:rsidR="005432F0" w:rsidRDefault="005432F0">
            <w:r>
              <w:t>617(075)</w:t>
            </w:r>
            <w:r>
              <w:br/>
              <w:t>Х 501</w:t>
            </w:r>
          </w:p>
        </w:tc>
        <w:tc>
          <w:tcPr>
            <w:tcW w:w="0" w:type="auto"/>
            <w:hideMark/>
          </w:tcPr>
          <w:p w:rsidR="005432F0" w:rsidRDefault="005432F0">
            <w:r>
              <w:t>   </w:t>
            </w:r>
            <w:r>
              <w:rPr>
                <w:b/>
                <w:bCs/>
              </w:rPr>
              <w:t>Хирургические болезни</w:t>
            </w:r>
            <w:r>
              <w:t xml:space="preserve"> [Текст] : учебник для студентов учреждений высш. проф. образования по спец. 060101 "Леч. дело" по дисциплине "Хирург. болезни" : в 2 т. Т. 1 / М. М. Абакумов [и др.] ; под ред. В. С. Савельева, А. И. Кириенко. - 2-е изд., перераб. и доп. - М. : ГЭОТАР-Медиа, 2014. - 719, [1] с. : ил. - Предм. указ. : с. 718-719. - Авт. кол. указан на 5 с. - ISBN 978-5-9704-3131-3 (т. 1), 978-5-9704-3130-6 (общ.) : 200-00.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224</w:t>
            </w:r>
          </w:p>
        </w:tc>
        <w:tc>
          <w:tcPr>
            <w:tcW w:w="1000" w:type="pct"/>
            <w:hideMark/>
          </w:tcPr>
          <w:p w:rsidR="005432F0" w:rsidRDefault="005432F0">
            <w:r>
              <w:t>617(075)</w:t>
            </w:r>
            <w:r>
              <w:br/>
              <w:t>Х 501</w:t>
            </w:r>
          </w:p>
        </w:tc>
        <w:tc>
          <w:tcPr>
            <w:tcW w:w="0" w:type="auto"/>
            <w:hideMark/>
          </w:tcPr>
          <w:p w:rsidR="005432F0" w:rsidRDefault="005432F0">
            <w:r>
              <w:t>   </w:t>
            </w:r>
            <w:r>
              <w:rPr>
                <w:b/>
                <w:bCs/>
              </w:rPr>
              <w:t>Хирургические болезни</w:t>
            </w:r>
            <w:r>
              <w:t xml:space="preserve"> [Текст] : учебник для студентов учреждений высш. проф. образования по спец. 060101 "Леч. дело" по дисциплине "Хирург. болезни" : в 2 т. Т. 2 / М. М. Абакумов [и др.] ; под ред. В. С. Савельева, А. И. Кириенко. - 2-е изд., перераб. и доп. - М. : ГЭОТАР-Медиа, 2014. - 684, [4] с. : ил. - Предм. указ. : с. 681-684. - Авт. указны в огл. - ISBN 978-5-9704-3132-0 (т. 2), 978-5-9704-3130-6 (общ.) : 200-00.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225</w:t>
            </w:r>
          </w:p>
        </w:tc>
        <w:tc>
          <w:tcPr>
            <w:tcW w:w="1000" w:type="pct"/>
            <w:hideMark/>
          </w:tcPr>
          <w:p w:rsidR="005432F0" w:rsidRDefault="005432F0">
            <w:r>
              <w:t>617(092)</w:t>
            </w:r>
            <w:r>
              <w:br/>
              <w:t>О-266</w:t>
            </w:r>
          </w:p>
        </w:tc>
        <w:tc>
          <w:tcPr>
            <w:tcW w:w="0" w:type="auto"/>
            <w:hideMark/>
          </w:tcPr>
          <w:p w:rsidR="005432F0" w:rsidRDefault="005432F0">
            <w:r>
              <w:rPr>
                <w:b/>
                <w:bCs/>
              </w:rPr>
              <w:t>Обухов В. А.</w:t>
            </w:r>
            <w:r>
              <w:br/>
              <w:t>   Путь хирурга в бурях XX века [Текст] : [о С. С. Юдине] / В. А. Обухов ; под ред. И. А. Петровой, А. А. Воробьева ; ВолгГМУ Минздрава РФ. - Волгоград : Изд-во ВолгГМУ, 2014. - 618, [2] с. : ил. - ISBN 978-5-9652-0331-4 : 369-28. - 369-32.</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226</w:t>
            </w:r>
          </w:p>
        </w:tc>
        <w:tc>
          <w:tcPr>
            <w:tcW w:w="1000" w:type="pct"/>
            <w:hideMark/>
          </w:tcPr>
          <w:p w:rsidR="005432F0" w:rsidRDefault="005432F0">
            <w:r>
              <w:t>617.55</w:t>
            </w:r>
            <w:r>
              <w:br/>
              <w:t>Р 851</w:t>
            </w:r>
          </w:p>
        </w:tc>
        <w:tc>
          <w:tcPr>
            <w:tcW w:w="0" w:type="auto"/>
            <w:hideMark/>
          </w:tcPr>
          <w:p w:rsidR="005432F0" w:rsidRDefault="005432F0">
            <w:r>
              <w:t>   </w:t>
            </w:r>
            <w:r>
              <w:rPr>
                <w:b/>
                <w:bCs/>
              </w:rPr>
              <w:t>Руководство по неотложной хирургии органов брюшной полости</w:t>
            </w:r>
            <w:r>
              <w:t xml:space="preserve"> [Текст] : рук. для врачей / В. С. Савельев [и др.] ; под ред. В. С. Савельева ; ред.-сост. А. И. Кириенко. - 2-е изд., испр. и доп. - М. : МИА, 2014. - 532, [12] с. : ил. - Библиогр. в конце глав. - Авт. кол. указан на с. 3-4. - ISBN 978-5-9986-0166-8 : 540-00.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227</w:t>
            </w:r>
          </w:p>
        </w:tc>
        <w:tc>
          <w:tcPr>
            <w:tcW w:w="1000" w:type="pct"/>
            <w:hideMark/>
          </w:tcPr>
          <w:p w:rsidR="005432F0" w:rsidRDefault="005432F0">
            <w:r>
              <w:t>617.7</w:t>
            </w:r>
            <w:r>
              <w:br/>
              <w:t>Р 851</w:t>
            </w:r>
          </w:p>
        </w:tc>
        <w:tc>
          <w:tcPr>
            <w:tcW w:w="0" w:type="auto"/>
            <w:hideMark/>
          </w:tcPr>
          <w:p w:rsidR="005432F0" w:rsidRDefault="005432F0">
            <w:r>
              <w:t>   </w:t>
            </w:r>
            <w:r>
              <w:rPr>
                <w:b/>
                <w:bCs/>
              </w:rPr>
              <w:t>Руководство по клинической офтальмологии</w:t>
            </w:r>
            <w:r>
              <w:t xml:space="preserve"> [Текст] / А. Ф. Бровкин [и др.] ; под ред. А. Ф. Бровкиной, Ю. С. Астахова. - М. : МИА, 2014. - 955, [5] с. : цв. и л. - Библиогр. в конце глав. - Кол. авт. указан в оглавление. - ISBN 978-5-9986-0183-5 : 1500-00.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228</w:t>
            </w:r>
          </w:p>
        </w:tc>
        <w:tc>
          <w:tcPr>
            <w:tcW w:w="1000" w:type="pct"/>
            <w:hideMark/>
          </w:tcPr>
          <w:p w:rsidR="005432F0" w:rsidRDefault="005432F0">
            <w:r>
              <w:t>617-089(075)</w:t>
            </w:r>
            <w:r>
              <w:br/>
              <w:t>П 714</w:t>
            </w:r>
          </w:p>
        </w:tc>
        <w:tc>
          <w:tcPr>
            <w:tcW w:w="0" w:type="auto"/>
            <w:hideMark/>
          </w:tcPr>
          <w:p w:rsidR="005432F0" w:rsidRDefault="005432F0">
            <w:r>
              <w:t>   </w:t>
            </w:r>
            <w:r>
              <w:rPr>
                <w:b/>
                <w:bCs/>
              </w:rPr>
              <w:t>Презентационный курс к практическим занятиям по оперативной хирургии и топографической анатомии</w:t>
            </w:r>
            <w:r>
              <w:t xml:space="preserve"> [Текст] : учеб.-метод. пособие для обучения, контроля и самоконтроля студентов : [учеб. пособие] : в 6 ч. Ч. 4 / Минздравсоцразвития РФ ; ВолгГМУ ; под ред. А. А. Воробьева ; [Сост. : Е. Е. Писарева, Т. Г. Лешина, С. В. Поройский и др.]. - Волгоград : Изд-во ВолгГМУ, 2011. - 99, [1] c. : цв. ил. - Сост. указаны на обороте тит. л. - ISBN 978-5-9652-0069-6 : 100-00.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229</w:t>
            </w:r>
          </w:p>
        </w:tc>
        <w:tc>
          <w:tcPr>
            <w:tcW w:w="1000" w:type="pct"/>
            <w:hideMark/>
          </w:tcPr>
          <w:p w:rsidR="005432F0" w:rsidRDefault="005432F0">
            <w:r>
              <w:t>617-089(075)</w:t>
            </w:r>
            <w:r>
              <w:br/>
              <w:t>П 714</w:t>
            </w:r>
          </w:p>
        </w:tc>
        <w:tc>
          <w:tcPr>
            <w:tcW w:w="0" w:type="auto"/>
            <w:hideMark/>
          </w:tcPr>
          <w:p w:rsidR="005432F0" w:rsidRDefault="005432F0">
            <w:r>
              <w:t>   </w:t>
            </w:r>
            <w:r>
              <w:rPr>
                <w:b/>
                <w:bCs/>
              </w:rPr>
              <w:t>Презентационный курс к практическим занятиям по оперативной хирургии и топографической анатомии</w:t>
            </w:r>
            <w:r>
              <w:t xml:space="preserve"> [Текст] : учеб.-метод. пособие для обучения, контроля и самоконтроля студентов : [учеб. пособие] : в 6 ч. Ч. 5 / Минздравсоцразвития РФ ; ВолгГМУ ; под ред. А. А. Воробьева ; [Сост. : Е. Е. Писарева, Т. Г. Лешина, С. В. Поройский и др.]. - Волгоград : Изд-во ВолгГМУ, 2011. - 99 с. : цв. ил. - Сост. указаны на обороте тит. л. - ISBN 978-5-9652-0069-6 : 100-00.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230</w:t>
            </w:r>
          </w:p>
        </w:tc>
        <w:tc>
          <w:tcPr>
            <w:tcW w:w="1000" w:type="pct"/>
            <w:hideMark/>
          </w:tcPr>
          <w:p w:rsidR="005432F0" w:rsidRDefault="005432F0">
            <w:r>
              <w:t>617-089(075)</w:t>
            </w:r>
            <w:r>
              <w:br/>
              <w:t>П 714</w:t>
            </w:r>
          </w:p>
        </w:tc>
        <w:tc>
          <w:tcPr>
            <w:tcW w:w="0" w:type="auto"/>
            <w:hideMark/>
          </w:tcPr>
          <w:p w:rsidR="005432F0" w:rsidRDefault="005432F0">
            <w:r>
              <w:t>   </w:t>
            </w:r>
            <w:r>
              <w:rPr>
                <w:b/>
                <w:bCs/>
              </w:rPr>
              <w:t>Презентационный курс к практическим занятиям по оперативной хирургии и топографической анатомии</w:t>
            </w:r>
            <w:r>
              <w:t xml:space="preserve"> [Текст] : учеб.-метод. пособие для обучения, контроля и самоконтроля студентов : [учеб. пособие] : в 6 ч. Ч. 6 / Минздравсоцразвития РФ ; ВолгГМУ ; под ред. А. А. Воробьева ; [Сост. : Е. Е. Писарева, Т. Г. Лешина, С. В. Поройский и др.]. - Волгоград : Изд-во ВолгГМУ, 2011. - 77, [1] с. : цв. ил. - Сост. указаны на обороте тит. л. - ISBN 978-5-9652-0069-6 : 100-00.</w:t>
            </w:r>
          </w:p>
        </w:tc>
      </w:tr>
      <w:tr w:rsidR="005432F0">
        <w:trPr>
          <w:tblCellSpacing w:w="15" w:type="dxa"/>
        </w:trPr>
        <w:tc>
          <w:tcPr>
            <w:tcW w:w="0" w:type="auto"/>
            <w:gridSpan w:val="3"/>
            <w:vAlign w:val="center"/>
            <w:hideMark/>
          </w:tcPr>
          <w:p w:rsidR="005432F0" w:rsidRDefault="005432F0">
            <w:r>
              <w:rPr>
                <w:b/>
                <w:bCs/>
              </w:rPr>
              <w:t> - МЕДИЦИНА. Гинекология. Акушерство</w:t>
            </w:r>
            <w:r>
              <w:t xml:space="preserve"> </w:t>
            </w:r>
          </w:p>
        </w:tc>
      </w:tr>
      <w:tr w:rsidR="005432F0">
        <w:trPr>
          <w:tblCellSpacing w:w="15" w:type="dxa"/>
        </w:trPr>
        <w:tc>
          <w:tcPr>
            <w:tcW w:w="500" w:type="pct"/>
            <w:hideMark/>
          </w:tcPr>
          <w:p w:rsidR="005432F0" w:rsidRDefault="005432F0">
            <w:r>
              <w:t>231</w:t>
            </w:r>
          </w:p>
        </w:tc>
        <w:tc>
          <w:tcPr>
            <w:tcW w:w="1000" w:type="pct"/>
            <w:hideMark/>
          </w:tcPr>
          <w:p w:rsidR="005432F0" w:rsidRDefault="005432F0">
            <w:r>
              <w:t>618.1(063)</w:t>
            </w:r>
            <w:r>
              <w:br/>
              <w:t>С 689</w:t>
            </w:r>
          </w:p>
        </w:tc>
        <w:tc>
          <w:tcPr>
            <w:tcW w:w="0" w:type="auto"/>
            <w:hideMark/>
          </w:tcPr>
          <w:p w:rsidR="005432F0" w:rsidRDefault="005432F0">
            <w:r>
              <w:t>   </w:t>
            </w:r>
            <w:r>
              <w:rPr>
                <w:b/>
                <w:bCs/>
              </w:rPr>
              <w:t>Сохранение репродуктивного здоровья женщин в возрастном аспекте</w:t>
            </w:r>
            <w:r>
              <w:t xml:space="preserve"> [Текст] : материалы межрегион. науч.-практ. конф., 25-26 мая 2006 г. / ГОУ ВПО СПб гос. педиатр. мед. акад Федер. агентства по здравсоцразвитию, Каф. дет. и подростковой гинекологии, ФПК и ПП [и др.]. - СПб, 2006. - 140 с. : ил.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232</w:t>
            </w:r>
          </w:p>
        </w:tc>
        <w:tc>
          <w:tcPr>
            <w:tcW w:w="1000" w:type="pct"/>
            <w:hideMark/>
          </w:tcPr>
          <w:p w:rsidR="005432F0" w:rsidRDefault="005432F0">
            <w:r>
              <w:t>618.3</w:t>
            </w:r>
            <w:r>
              <w:br/>
              <w:t>Н 306</w:t>
            </w:r>
          </w:p>
        </w:tc>
        <w:tc>
          <w:tcPr>
            <w:tcW w:w="0" w:type="auto"/>
            <w:hideMark/>
          </w:tcPr>
          <w:p w:rsidR="005432F0" w:rsidRDefault="005432F0">
            <w:r>
              <w:t>   </w:t>
            </w:r>
            <w:r>
              <w:rPr>
                <w:b/>
                <w:bCs/>
              </w:rPr>
              <w:t>Нарушения системы гемостаза в акушерской практике</w:t>
            </w:r>
            <w:r>
              <w:t xml:space="preserve"> [Текст] : рук. для врачей / И. В. Медянникова [и др.]. - М. : Литтерра, 2014. - 128 с. : ил. - Библиогр. : с. 117-128. - ISBN 978-5-4235-0114-3 : 80-00.</w:t>
            </w:r>
          </w:p>
        </w:tc>
      </w:tr>
      <w:tr w:rsidR="005432F0">
        <w:trPr>
          <w:tblCellSpacing w:w="15" w:type="dxa"/>
        </w:trPr>
        <w:tc>
          <w:tcPr>
            <w:tcW w:w="0" w:type="auto"/>
            <w:gridSpan w:val="3"/>
            <w:vAlign w:val="center"/>
            <w:hideMark/>
          </w:tcPr>
          <w:p w:rsidR="005432F0" w:rsidRDefault="005432F0">
            <w:r>
              <w:rPr>
                <w:b/>
                <w:bCs/>
              </w:rPr>
              <w:t> - ОБЩИЕ ВОПРОСЫ МАТЕМАТИЧЕСКИХ И ЕСТЕСТВЕННЫХ НАУК</w:t>
            </w:r>
            <w:r>
              <w:t xml:space="preserve"> </w:t>
            </w:r>
          </w:p>
        </w:tc>
      </w:tr>
      <w:tr w:rsidR="005432F0">
        <w:trPr>
          <w:tblCellSpacing w:w="15" w:type="dxa"/>
        </w:trPr>
        <w:tc>
          <w:tcPr>
            <w:tcW w:w="500" w:type="pct"/>
            <w:hideMark/>
          </w:tcPr>
          <w:p w:rsidR="005432F0" w:rsidRDefault="005432F0">
            <w:r>
              <w:t>233</w:t>
            </w:r>
          </w:p>
        </w:tc>
        <w:tc>
          <w:tcPr>
            <w:tcW w:w="1000" w:type="pct"/>
            <w:hideMark/>
          </w:tcPr>
          <w:p w:rsidR="005432F0" w:rsidRDefault="005432F0">
            <w:r>
              <w:t>62(075)</w:t>
            </w:r>
            <w:r>
              <w:br/>
              <w:t>Б 811</w:t>
            </w:r>
          </w:p>
        </w:tc>
        <w:tc>
          <w:tcPr>
            <w:tcW w:w="0" w:type="auto"/>
            <w:hideMark/>
          </w:tcPr>
          <w:p w:rsidR="005432F0" w:rsidRDefault="005432F0">
            <w:r>
              <w:rPr>
                <w:b/>
                <w:bCs/>
              </w:rPr>
              <w:t>Бондаренко Г. Г.</w:t>
            </w:r>
            <w:r>
              <w:br/>
              <w:t>   Основы материаловедения [Текст] : учебник для студентов вузов по спец. 220501 "Управление качеством" / Г. Г. Бондаренко, Т. А. Кабанова, В. В. Рыбалко ; под ред. Г. Г. Бондаренко. - М. : БИНОМ. Лаборатория знаний, [2014]. - 760 с. : ил. - (Учебник для высшей школы). - Библиогр. : с. 727-728. - ISBN 978-5-9963-0639-8 : 500-00.</w:t>
            </w:r>
          </w:p>
        </w:tc>
      </w:tr>
      <w:tr w:rsidR="005432F0">
        <w:trPr>
          <w:tblCellSpacing w:w="15" w:type="dxa"/>
        </w:trPr>
        <w:tc>
          <w:tcPr>
            <w:tcW w:w="0" w:type="auto"/>
            <w:gridSpan w:val="3"/>
            <w:vAlign w:val="center"/>
            <w:hideMark/>
          </w:tcPr>
          <w:p w:rsidR="005432F0" w:rsidRDefault="005432F0">
            <w:r>
              <w:rPr>
                <w:b/>
                <w:bCs/>
              </w:rPr>
              <w:t> - ИНЖЕНЕРНОЕ ДЕЛО. ТЕХНИКА В ЦЕЛОМ</w:t>
            </w:r>
            <w:r>
              <w:t xml:space="preserve"> </w:t>
            </w:r>
          </w:p>
        </w:tc>
      </w:tr>
      <w:tr w:rsidR="005432F0">
        <w:trPr>
          <w:tblCellSpacing w:w="15" w:type="dxa"/>
        </w:trPr>
        <w:tc>
          <w:tcPr>
            <w:tcW w:w="500" w:type="pct"/>
            <w:hideMark/>
          </w:tcPr>
          <w:p w:rsidR="005432F0" w:rsidRDefault="005432F0">
            <w:r>
              <w:t>234</w:t>
            </w:r>
          </w:p>
        </w:tc>
        <w:tc>
          <w:tcPr>
            <w:tcW w:w="1000" w:type="pct"/>
            <w:hideMark/>
          </w:tcPr>
          <w:p w:rsidR="005432F0" w:rsidRDefault="005432F0">
            <w:r>
              <w:t>62(075)</w:t>
            </w:r>
            <w:r>
              <w:br/>
              <w:t>Г 741</w:t>
            </w:r>
          </w:p>
        </w:tc>
        <w:tc>
          <w:tcPr>
            <w:tcW w:w="0" w:type="auto"/>
            <w:hideMark/>
          </w:tcPr>
          <w:p w:rsidR="005432F0" w:rsidRDefault="005432F0">
            <w:r>
              <w:rPr>
                <w:b/>
                <w:bCs/>
              </w:rPr>
              <w:t>Готтштайн Г.</w:t>
            </w:r>
            <w:r>
              <w:br/>
              <w:t>   Физико-химические основы материаловедения [Текст] / Г. Готтштайн ; пер. с англ. К. Н. Золотовой, Д. О. Чаркина ; под ред. В. П. Зломанова. - М. : БИНОМ. Лаборатория знаний, [2014]. - 400 с. : ил. - (Лучший зарубежный учебник). - Библиогр. : с. 375-383. - ISBN 978-5-94774-769-0 (БИНОМ.ЛЗ), 3-540-40139-3 (англ.) : 297-00.</w:t>
            </w:r>
          </w:p>
        </w:tc>
      </w:tr>
      <w:tr w:rsidR="005432F0">
        <w:trPr>
          <w:tblCellSpacing w:w="15" w:type="dxa"/>
        </w:trPr>
        <w:tc>
          <w:tcPr>
            <w:tcW w:w="0" w:type="auto"/>
            <w:gridSpan w:val="3"/>
            <w:vAlign w:val="center"/>
            <w:hideMark/>
          </w:tcPr>
          <w:p w:rsidR="005432F0" w:rsidRDefault="005432F0">
            <w:r>
              <w:rPr>
                <w:b/>
                <w:bCs/>
              </w:rPr>
              <w:t> - УПРАВЛЕНИЕ ПРЕДПРИЯТИЯМИ. ОРГАНИЗАЦИЯ ПРОИЗВОДСТВА, ТОРГОВЛИ И ТРАНСПОРТА</w:t>
            </w:r>
            <w:r>
              <w:t xml:space="preserve"> </w:t>
            </w:r>
          </w:p>
        </w:tc>
      </w:tr>
      <w:tr w:rsidR="005432F0">
        <w:trPr>
          <w:tblCellSpacing w:w="15" w:type="dxa"/>
        </w:trPr>
        <w:tc>
          <w:tcPr>
            <w:tcW w:w="500" w:type="pct"/>
            <w:hideMark/>
          </w:tcPr>
          <w:p w:rsidR="005432F0" w:rsidRDefault="005432F0">
            <w:r>
              <w:t>235</w:t>
            </w:r>
          </w:p>
        </w:tc>
        <w:tc>
          <w:tcPr>
            <w:tcW w:w="1000" w:type="pct"/>
            <w:hideMark/>
          </w:tcPr>
          <w:p w:rsidR="005432F0" w:rsidRDefault="005432F0">
            <w:r>
              <w:t>651(07)</w:t>
            </w:r>
            <w:r>
              <w:br/>
              <w:t>Д 296</w:t>
            </w:r>
          </w:p>
        </w:tc>
        <w:tc>
          <w:tcPr>
            <w:tcW w:w="0" w:type="auto"/>
            <w:hideMark/>
          </w:tcPr>
          <w:p w:rsidR="005432F0" w:rsidRDefault="005432F0">
            <w:r>
              <w:t>   </w:t>
            </w:r>
            <w:r>
              <w:rPr>
                <w:b/>
                <w:bCs/>
              </w:rPr>
              <w:t>Делопроизводство</w:t>
            </w:r>
            <w:r>
              <w:t xml:space="preserve"> [Текст] : Метод. указания для преподавателей к проведению семинаров со студентами мед. унив. (специальность "Менеджмент") / ГБОУ ВПО ВолгГМУ Минздрава РФ, Каф. рус. яз. и соц.-культурной адаптации ; [сост. : Т. К. фомина, Ю. Г. Фатеева, И. И. Кудрявцева и др.]. - Волгоград : [СЭИЛ+], 2013. - 41 с. - Библиогр. : с. 39. - Сост. указаны на обороте тит. л.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236</w:t>
            </w:r>
          </w:p>
        </w:tc>
        <w:tc>
          <w:tcPr>
            <w:tcW w:w="1000" w:type="pct"/>
            <w:hideMark/>
          </w:tcPr>
          <w:p w:rsidR="005432F0" w:rsidRDefault="005432F0">
            <w:r>
              <w:t>651(07)</w:t>
            </w:r>
            <w:r>
              <w:br/>
              <w:t>Д 296</w:t>
            </w:r>
          </w:p>
        </w:tc>
        <w:tc>
          <w:tcPr>
            <w:tcW w:w="0" w:type="auto"/>
            <w:hideMark/>
          </w:tcPr>
          <w:p w:rsidR="005432F0" w:rsidRDefault="005432F0">
            <w:r>
              <w:t>   </w:t>
            </w:r>
            <w:r>
              <w:rPr>
                <w:b/>
                <w:bCs/>
              </w:rPr>
              <w:t>Делопроизводство</w:t>
            </w:r>
            <w:r>
              <w:t xml:space="preserve"> [Текст] : Метод. указания для студентов к семинарам по дисциплине "Делопроизводство". (Специальность "Менеджмент") / ГБОУ ВПО ВолгГМУ Минздрава РФ, Каф. рус. яз. и соц.-культурной адаптации ; [сост. : Т. К. фомина, Ю. Г. Фатеева, И. И. Кудрявцева и др.]. - Волгоград : [СЭИЛ+], 2013. - 37 с. - Библиогр. : с. 34. - Сост. указаны на обороте тит. л. - 50-00.</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237</w:t>
            </w:r>
          </w:p>
        </w:tc>
        <w:tc>
          <w:tcPr>
            <w:tcW w:w="1000" w:type="pct"/>
            <w:hideMark/>
          </w:tcPr>
          <w:p w:rsidR="005432F0" w:rsidRDefault="005432F0">
            <w:r>
              <w:t>651(07)</w:t>
            </w:r>
            <w:r>
              <w:br/>
              <w:t>Ф 273</w:t>
            </w:r>
          </w:p>
        </w:tc>
        <w:tc>
          <w:tcPr>
            <w:tcW w:w="0" w:type="auto"/>
            <w:hideMark/>
          </w:tcPr>
          <w:p w:rsidR="005432F0" w:rsidRDefault="005432F0">
            <w:r>
              <w:rPr>
                <w:b/>
                <w:bCs/>
              </w:rPr>
              <w:t>Фатеева Ю. Г.</w:t>
            </w:r>
            <w:r>
              <w:br/>
              <w:t>   Делопроизводство. Курс лекций [Текст] / Ю. Г. Фатеева, И. И. Кудрявцева, О. Н. Алтухова ; ГБОУ ВПО ВолгГМУ Минздрава РФ, Каф. рус. яз. и соц.-культурной адаптации. - Волгоград : [СЭИЛ+], 2013. - 50 с. - Библиогр. : с. 48. - Авт. кол. указан на обороте тит. л. - 50-00.</w:t>
            </w:r>
          </w:p>
        </w:tc>
      </w:tr>
      <w:tr w:rsidR="005432F0">
        <w:trPr>
          <w:tblCellSpacing w:w="15" w:type="dxa"/>
        </w:trPr>
        <w:tc>
          <w:tcPr>
            <w:tcW w:w="0" w:type="auto"/>
            <w:gridSpan w:val="3"/>
            <w:vAlign w:val="center"/>
            <w:hideMark/>
          </w:tcPr>
          <w:p w:rsidR="005432F0" w:rsidRDefault="005432F0">
            <w:r>
              <w:rPr>
                <w:b/>
                <w:bCs/>
              </w:rPr>
              <w:t> - РАЗЛИЧНЫЕ ОТРАСЛИ ПРОМЫШЛЕННОСТИ И РЕМЕСЛА, ПРОИЗВОДЯЩИЕ КОНЕЧНУЮ ПРОДУКЦИЮ. ТОЧНАЯ МЕХАНИКА</w:t>
            </w:r>
            <w:r>
              <w:t xml:space="preserve"> </w:t>
            </w:r>
          </w:p>
        </w:tc>
      </w:tr>
      <w:tr w:rsidR="005432F0">
        <w:trPr>
          <w:tblCellSpacing w:w="15" w:type="dxa"/>
        </w:trPr>
        <w:tc>
          <w:tcPr>
            <w:tcW w:w="500" w:type="pct"/>
            <w:hideMark/>
          </w:tcPr>
          <w:p w:rsidR="005432F0" w:rsidRDefault="005432F0">
            <w:r>
              <w:t>238</w:t>
            </w:r>
          </w:p>
        </w:tc>
        <w:tc>
          <w:tcPr>
            <w:tcW w:w="1000" w:type="pct"/>
            <w:hideMark/>
          </w:tcPr>
          <w:p w:rsidR="005432F0" w:rsidRDefault="005432F0">
            <w:r>
              <w:t>681(07)</w:t>
            </w:r>
            <w:r>
              <w:br/>
              <w:t>С 12</w:t>
            </w:r>
          </w:p>
        </w:tc>
        <w:tc>
          <w:tcPr>
            <w:tcW w:w="0" w:type="auto"/>
            <w:hideMark/>
          </w:tcPr>
          <w:p w:rsidR="005432F0" w:rsidRDefault="005432F0">
            <w:r>
              <w:rPr>
                <w:b/>
                <w:bCs/>
              </w:rPr>
              <w:t>Сабанов В. И.</w:t>
            </w:r>
            <w:r>
              <w:br/>
              <w:t>   Основы применения баз данных в учреждениях здравоохранения на примере системы Microsoft Access [Текст] : учеб.-метод. пособие, для спец. : 060101 - Лечебное дело, 060103 - Педиатрия, 060105 - Медико-профилактическое дело, 060201 - Стоматология / В. И. Сабанов, А. Н. Голубев, Т. С. Дьяченко ; ВолгГМУ Минздрава РФ. - Волгоград : Изд-во ВолгГМУ, 2014. - 75, [1] с. : ил. - Библиогр. : с. 64. - 48-87. - 47-47.</w:t>
            </w:r>
          </w:p>
        </w:tc>
      </w:tr>
      <w:tr w:rsidR="005432F0">
        <w:trPr>
          <w:tblCellSpacing w:w="15" w:type="dxa"/>
        </w:trPr>
        <w:tc>
          <w:tcPr>
            <w:tcW w:w="0" w:type="auto"/>
            <w:gridSpan w:val="3"/>
            <w:vAlign w:val="center"/>
            <w:hideMark/>
          </w:tcPr>
          <w:p w:rsidR="005432F0" w:rsidRDefault="005432F0"/>
        </w:tc>
      </w:tr>
      <w:tr w:rsidR="005432F0">
        <w:trPr>
          <w:tblCellSpacing w:w="15" w:type="dxa"/>
        </w:trPr>
        <w:tc>
          <w:tcPr>
            <w:tcW w:w="500" w:type="pct"/>
            <w:hideMark/>
          </w:tcPr>
          <w:p w:rsidR="005432F0" w:rsidRDefault="005432F0">
            <w:r>
              <w:t>239</w:t>
            </w:r>
          </w:p>
        </w:tc>
        <w:tc>
          <w:tcPr>
            <w:tcW w:w="1000" w:type="pct"/>
            <w:hideMark/>
          </w:tcPr>
          <w:p w:rsidR="005432F0" w:rsidRDefault="005432F0">
            <w:r>
              <w:t>681.3(075)</w:t>
            </w:r>
            <w:r>
              <w:br/>
              <w:t>Т 58</w:t>
            </w:r>
          </w:p>
        </w:tc>
        <w:tc>
          <w:tcPr>
            <w:tcW w:w="0" w:type="auto"/>
            <w:hideMark/>
          </w:tcPr>
          <w:p w:rsidR="005432F0" w:rsidRDefault="005432F0">
            <w:r>
              <w:rPr>
                <w:b/>
                <w:bCs/>
              </w:rPr>
              <w:t>Топильский В. Б.</w:t>
            </w:r>
            <w:r>
              <w:br/>
              <w:t>   Схемотехника измерительных устройств [Текст] : [учеб. пособие] / В. Б. Топильский. - М. : БИНОМ. Лаборатория знаний, [2013]. - 232 с. : ил. - Библиогр. : с. 232. - ISBN 978-5-94774-331-9 : 110-00.</w:t>
            </w:r>
          </w:p>
        </w:tc>
      </w:tr>
      <w:tr w:rsidR="005432F0">
        <w:trPr>
          <w:tblCellSpacing w:w="15" w:type="dxa"/>
        </w:trPr>
        <w:tc>
          <w:tcPr>
            <w:tcW w:w="0" w:type="auto"/>
            <w:gridSpan w:val="3"/>
            <w:vAlign w:val="center"/>
            <w:hideMark/>
          </w:tcPr>
          <w:p w:rsidR="005432F0" w:rsidRDefault="005432F0">
            <w:r>
              <w:rPr>
                <w:b/>
                <w:bCs/>
              </w:rPr>
              <w:t> - ИСКУССТВО. ДЕКОРАТИВНО-ПРИКЛАДНОЕ ИСКУССТВО. ФОТОГРАФИЯ. МУЗЫКА. ИГРЫ. СПОРТ</w:t>
            </w:r>
            <w:r>
              <w:t xml:space="preserve"> </w:t>
            </w:r>
          </w:p>
        </w:tc>
      </w:tr>
      <w:tr w:rsidR="005432F0">
        <w:trPr>
          <w:tblCellSpacing w:w="15" w:type="dxa"/>
        </w:trPr>
        <w:tc>
          <w:tcPr>
            <w:tcW w:w="500" w:type="pct"/>
            <w:hideMark/>
          </w:tcPr>
          <w:p w:rsidR="005432F0" w:rsidRDefault="005432F0">
            <w:r>
              <w:t>240</w:t>
            </w:r>
          </w:p>
        </w:tc>
        <w:tc>
          <w:tcPr>
            <w:tcW w:w="1000" w:type="pct"/>
            <w:hideMark/>
          </w:tcPr>
          <w:p w:rsidR="005432F0" w:rsidRDefault="005432F0">
            <w:r>
              <w:t>792</w:t>
            </w:r>
            <w:r>
              <w:br/>
              <w:t>А 659</w:t>
            </w:r>
          </w:p>
        </w:tc>
        <w:tc>
          <w:tcPr>
            <w:tcW w:w="0" w:type="auto"/>
            <w:hideMark/>
          </w:tcPr>
          <w:p w:rsidR="005432F0" w:rsidRDefault="005432F0">
            <w:r>
              <w:rPr>
                <w:b/>
                <w:bCs/>
              </w:rPr>
              <w:t>Андрианова Г. Н.</w:t>
            </w:r>
            <w:r>
              <w:br/>
              <w:t>   Это было в нашей истории... [Текст] : сборник / Г. Н. Андрианова. - Волгоград : Панорама, 2013. - 334, [1] с. : ил. - 125-00.</w:t>
            </w:r>
          </w:p>
        </w:tc>
      </w:tr>
      <w:tr w:rsidR="005432F0">
        <w:trPr>
          <w:tblCellSpacing w:w="15" w:type="dxa"/>
        </w:trPr>
        <w:tc>
          <w:tcPr>
            <w:tcW w:w="0" w:type="auto"/>
            <w:gridSpan w:val="3"/>
            <w:vAlign w:val="center"/>
            <w:hideMark/>
          </w:tcPr>
          <w:p w:rsidR="005432F0" w:rsidRDefault="005432F0">
            <w:r>
              <w:rPr>
                <w:b/>
                <w:bCs/>
              </w:rPr>
              <w:t> - ВСЕМИРНАЯ ИСТОРИЯ</w:t>
            </w:r>
            <w:r>
              <w:t xml:space="preserve"> </w:t>
            </w:r>
          </w:p>
        </w:tc>
      </w:tr>
      <w:tr w:rsidR="005432F0">
        <w:trPr>
          <w:tblCellSpacing w:w="15" w:type="dxa"/>
        </w:trPr>
        <w:tc>
          <w:tcPr>
            <w:tcW w:w="500" w:type="pct"/>
            <w:hideMark/>
          </w:tcPr>
          <w:p w:rsidR="005432F0" w:rsidRDefault="005432F0">
            <w:r>
              <w:t>241</w:t>
            </w:r>
          </w:p>
        </w:tc>
        <w:tc>
          <w:tcPr>
            <w:tcW w:w="1000" w:type="pct"/>
            <w:hideMark/>
          </w:tcPr>
          <w:p w:rsidR="005432F0" w:rsidRDefault="005432F0">
            <w:r>
              <w:t>9(С)27(063)</w:t>
            </w:r>
            <w:r>
              <w:br/>
              <w:t>С 178</w:t>
            </w:r>
          </w:p>
        </w:tc>
        <w:tc>
          <w:tcPr>
            <w:tcW w:w="0" w:type="auto"/>
            <w:hideMark/>
          </w:tcPr>
          <w:p w:rsidR="005432F0" w:rsidRDefault="005432F0">
            <w:r>
              <w:t>   </w:t>
            </w:r>
            <w:r>
              <w:rPr>
                <w:b/>
                <w:bCs/>
              </w:rPr>
              <w:t>Сталинградская битва в судьбах народов</w:t>
            </w:r>
            <w:r>
              <w:t xml:space="preserve"> [Текст] : материалы Междунар. науч.-практ. конф., 1 февр. 2013 г. / С. В. Поройский [и др.] ; [редкол. : М. М. Загорулько (гл. ред.) и др.]. - Волгоград : Принт, 2013. - 479, [1] с. - Библиогр. в конце ст. - 70 лет Победы в Сталинградской битве. - ISBN 978-5-94424-240-2 : 300-00.</w:t>
            </w:r>
          </w:p>
        </w:tc>
      </w:tr>
    </w:tbl>
    <w:p w:rsidR="005432F0" w:rsidRDefault="005432F0">
      <w:pPr>
        <w:rPr>
          <w:color w:val="auto"/>
        </w:rPr>
      </w:pPr>
    </w:p>
    <w:sectPr w:rsidR="005432F0" w:rsidSect="00B6750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compat/>
  <w:rsids>
    <w:rsidRoot w:val="00B67501"/>
    <w:rsid w:val="005432F0"/>
    <w:rsid w:val="00B67501"/>
    <w:rsid w:val="00EB6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88"/>
      <w:sz w:val="24"/>
      <w:szCs w:val="24"/>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000077"/>
      <w:u w:val="single"/>
    </w:rPr>
  </w:style>
  <w:style w:type="character" w:customStyle="1" w:styleId="30">
    <w:name w:val="Заголовок 3 Знак"/>
    <w:basedOn w:val="a0"/>
    <w:link w:val="3"/>
    <w:uiPriority w:val="9"/>
    <w:semiHidden/>
    <w:rPr>
      <w:rFonts w:ascii="Cambria" w:eastAsia="Times New Roman" w:hAnsi="Cambria" w:cs="Times New Roman"/>
      <w:b/>
      <w:bCs/>
      <w:color w:val="4F81B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12966</Words>
  <Characters>73908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Указатель</vt:lpstr>
    </vt:vector>
  </TitlesOfParts>
  <Company/>
  <LinksUpToDate>false</LinksUpToDate>
  <CharactersWithSpaces>86701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dc:title>
  <dc:creator>pjv</dc:creator>
  <cp:lastModifiedBy>borisova</cp:lastModifiedBy>
  <cp:revision>2</cp:revision>
  <dcterms:created xsi:type="dcterms:W3CDTF">2015-01-27T11:54:00Z</dcterms:created>
  <dcterms:modified xsi:type="dcterms:W3CDTF">2015-01-27T11:54:00Z</dcterms:modified>
</cp:coreProperties>
</file>